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4F" w:rsidRPr="0071384F" w:rsidRDefault="0071384F" w:rsidP="0071384F">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71384F">
        <w:rPr>
          <w:rFonts w:ascii="Arial" w:eastAsia="Times New Roman" w:hAnsi="Arial" w:cs="Arial"/>
          <w:b/>
          <w:bCs/>
          <w:color w:val="2D2D2D"/>
          <w:spacing w:val="2"/>
          <w:kern w:val="36"/>
          <w:sz w:val="46"/>
          <w:szCs w:val="46"/>
          <w:lang w:eastAsia="ru-RU"/>
        </w:rPr>
        <w: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ГОСТ 13109-97</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Группа Е02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t>МЕЖГОСУДАРСТВЕННЫЙ СТАНДАРТ</w:t>
      </w:r>
      <w:r w:rsidRPr="0071384F">
        <w:rPr>
          <w:rFonts w:ascii="Arial" w:eastAsia="Times New Roman" w:hAnsi="Arial" w:cs="Arial"/>
          <w:color w:val="3C3C3C"/>
          <w:spacing w:val="2"/>
          <w:sz w:val="34"/>
          <w:szCs w:val="34"/>
          <w:lang w:eastAsia="ru-RU"/>
        </w:rPr>
        <w:br/>
      </w:r>
      <w:r w:rsidRPr="0071384F">
        <w:rPr>
          <w:rFonts w:ascii="Arial" w:eastAsia="Times New Roman" w:hAnsi="Arial" w:cs="Arial"/>
          <w:color w:val="3C3C3C"/>
          <w:spacing w:val="2"/>
          <w:sz w:val="34"/>
          <w:szCs w:val="34"/>
          <w:lang w:eastAsia="ru-RU"/>
        </w:rPr>
        <w:br/>
      </w:r>
      <w:r w:rsidRPr="0071384F">
        <w:rPr>
          <w:rFonts w:ascii="Arial" w:eastAsia="Times New Roman" w:hAnsi="Arial" w:cs="Arial"/>
          <w:color w:val="3C3C3C"/>
          <w:spacing w:val="2"/>
          <w:sz w:val="34"/>
          <w:szCs w:val="34"/>
          <w:lang w:eastAsia="ru-RU"/>
        </w:rPr>
        <w:br/>
        <w:t>Электрическая энергия.  Совместимость технических средств электромагнитная</w:t>
      </w:r>
      <w:r w:rsidRPr="0071384F">
        <w:rPr>
          <w:rFonts w:ascii="Arial" w:eastAsia="Times New Roman" w:hAnsi="Arial" w:cs="Arial"/>
          <w:color w:val="3C3C3C"/>
          <w:spacing w:val="2"/>
          <w:sz w:val="34"/>
          <w:szCs w:val="34"/>
          <w:lang w:eastAsia="ru-RU"/>
        </w:rPr>
        <w:br/>
      </w:r>
      <w:r w:rsidRPr="0071384F">
        <w:rPr>
          <w:rFonts w:ascii="Arial" w:eastAsia="Times New Roman" w:hAnsi="Arial" w:cs="Arial"/>
          <w:color w:val="3C3C3C"/>
          <w:spacing w:val="2"/>
          <w:sz w:val="34"/>
          <w:szCs w:val="34"/>
          <w:lang w:eastAsia="ru-RU"/>
        </w:rPr>
        <w:br/>
        <w:t>НОРМЫ КАЧЕСТВА ЭЛЕКТРИЧЕСКОЙ ЭНЕРГИИ В СИСТЕМАХ ЭЛЕКТРОСНАБЖЕНИЯ ОБЩЕГО НАЗНАЧЕНИЯ</w:t>
      </w:r>
    </w:p>
    <w:p w:rsidR="0071384F" w:rsidRPr="0071384F" w:rsidRDefault="0071384F" w:rsidP="0071384F">
      <w:pPr>
        <w:shd w:val="clear" w:color="auto" w:fill="FFFFFF"/>
        <w:spacing w:before="167" w:after="84" w:line="288" w:lineRule="atLeast"/>
        <w:jc w:val="center"/>
        <w:textAlignment w:val="baseline"/>
        <w:rPr>
          <w:rFonts w:ascii="Arial" w:eastAsia="Times New Roman" w:hAnsi="Arial" w:cs="Arial"/>
          <w:color w:val="3C3C3C"/>
          <w:spacing w:val="2"/>
          <w:sz w:val="34"/>
          <w:szCs w:val="34"/>
          <w:lang w:val="en-US" w:eastAsia="ru-RU"/>
        </w:rPr>
      </w:pPr>
      <w:r w:rsidRPr="0071384F">
        <w:rPr>
          <w:rFonts w:ascii="Arial" w:eastAsia="Times New Roman" w:hAnsi="Arial" w:cs="Arial"/>
          <w:color w:val="3C3C3C"/>
          <w:spacing w:val="2"/>
          <w:sz w:val="34"/>
          <w:szCs w:val="34"/>
          <w:lang w:val="en-US" w:eastAsia="ru-RU"/>
        </w:rPr>
        <w:t>Electric energy. Electromagnetic compatibility of technical equipment. Power quality limits in public electrical systems</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val="en-US" w:eastAsia="ru-RU"/>
        </w:rPr>
      </w:pPr>
      <w:r w:rsidRPr="0071384F">
        <w:rPr>
          <w:rFonts w:ascii="Arial" w:eastAsia="Times New Roman" w:hAnsi="Arial" w:cs="Arial"/>
          <w:color w:val="2D2D2D"/>
          <w:spacing w:val="2"/>
          <w:sz w:val="23"/>
          <w:szCs w:val="23"/>
          <w:lang w:val="en-US" w:eastAsia="ru-RU"/>
        </w:rPr>
        <w:br/>
      </w:r>
      <w:r w:rsidRPr="0071384F">
        <w:rPr>
          <w:rFonts w:ascii="Arial" w:eastAsia="Times New Roman" w:hAnsi="Arial" w:cs="Arial"/>
          <w:color w:val="2D2D2D"/>
          <w:spacing w:val="2"/>
          <w:sz w:val="23"/>
          <w:szCs w:val="23"/>
          <w:lang w:eastAsia="ru-RU"/>
        </w:rPr>
        <w:t>МКС</w:t>
      </w:r>
      <w:r w:rsidRPr="0071384F">
        <w:rPr>
          <w:rFonts w:ascii="Arial" w:eastAsia="Times New Roman" w:hAnsi="Arial" w:cs="Arial"/>
          <w:color w:val="2D2D2D"/>
          <w:spacing w:val="2"/>
          <w:sz w:val="23"/>
          <w:szCs w:val="23"/>
          <w:lang w:val="en-US" w:eastAsia="ru-RU"/>
        </w:rPr>
        <w:t xml:space="preserve"> 29.020</w:t>
      </w:r>
      <w:r w:rsidRPr="0071384F">
        <w:rPr>
          <w:rFonts w:ascii="Arial" w:eastAsia="Times New Roman" w:hAnsi="Arial" w:cs="Arial"/>
          <w:color w:val="2D2D2D"/>
          <w:spacing w:val="2"/>
          <w:sz w:val="23"/>
          <w:szCs w:val="23"/>
          <w:lang w:val="en-US" w:eastAsia="ru-RU"/>
        </w:rPr>
        <w:br/>
        <w:t>33.100</w:t>
      </w:r>
      <w:r w:rsidRPr="0071384F">
        <w:rPr>
          <w:rFonts w:ascii="Arial" w:eastAsia="Times New Roman" w:hAnsi="Arial" w:cs="Arial"/>
          <w:color w:val="2D2D2D"/>
          <w:spacing w:val="2"/>
          <w:sz w:val="23"/>
          <w:szCs w:val="23"/>
          <w:lang w:val="en-US" w:eastAsia="ru-RU"/>
        </w:rPr>
        <w:br/>
      </w:r>
      <w:r w:rsidRPr="0071384F">
        <w:rPr>
          <w:rFonts w:ascii="Arial" w:eastAsia="Times New Roman" w:hAnsi="Arial" w:cs="Arial"/>
          <w:color w:val="2D2D2D"/>
          <w:spacing w:val="2"/>
          <w:sz w:val="23"/>
          <w:szCs w:val="23"/>
          <w:lang w:eastAsia="ru-RU"/>
        </w:rPr>
        <w:t>ОКП</w:t>
      </w:r>
      <w:r w:rsidRPr="0071384F">
        <w:rPr>
          <w:rFonts w:ascii="Arial" w:eastAsia="Times New Roman" w:hAnsi="Arial" w:cs="Arial"/>
          <w:color w:val="2D2D2D"/>
          <w:spacing w:val="2"/>
          <w:sz w:val="23"/>
          <w:szCs w:val="23"/>
          <w:lang w:val="en-US" w:eastAsia="ru-RU"/>
        </w:rPr>
        <w:t xml:space="preserve"> 01 1101</w:t>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val="en-US" w:eastAsia="ru-RU"/>
        </w:rPr>
      </w:pPr>
      <w:r w:rsidRPr="0071384F">
        <w:rPr>
          <w:rFonts w:ascii="Arial" w:eastAsia="Times New Roman" w:hAnsi="Arial" w:cs="Arial"/>
          <w:color w:val="2D2D2D"/>
          <w:spacing w:val="2"/>
          <w:sz w:val="23"/>
          <w:szCs w:val="23"/>
          <w:lang w:eastAsia="ru-RU"/>
        </w:rPr>
        <w:t>Дата</w:t>
      </w:r>
      <w:r w:rsidRPr="0071384F">
        <w:rPr>
          <w:rFonts w:ascii="Arial" w:eastAsia="Times New Roman" w:hAnsi="Arial" w:cs="Arial"/>
          <w:color w:val="2D2D2D"/>
          <w:spacing w:val="2"/>
          <w:sz w:val="23"/>
          <w:szCs w:val="23"/>
          <w:lang w:val="en-US" w:eastAsia="ru-RU"/>
        </w:rPr>
        <w:t xml:space="preserve"> </w:t>
      </w:r>
      <w:r w:rsidRPr="0071384F">
        <w:rPr>
          <w:rFonts w:ascii="Arial" w:eastAsia="Times New Roman" w:hAnsi="Arial" w:cs="Arial"/>
          <w:color w:val="2D2D2D"/>
          <w:spacing w:val="2"/>
          <w:sz w:val="23"/>
          <w:szCs w:val="23"/>
          <w:lang w:eastAsia="ru-RU"/>
        </w:rPr>
        <w:t>введения</w:t>
      </w:r>
      <w:r w:rsidRPr="0071384F">
        <w:rPr>
          <w:rFonts w:ascii="Arial" w:eastAsia="Times New Roman" w:hAnsi="Arial" w:cs="Arial"/>
          <w:color w:val="2D2D2D"/>
          <w:spacing w:val="2"/>
          <w:sz w:val="23"/>
          <w:szCs w:val="23"/>
          <w:lang w:val="en-US" w:eastAsia="ru-RU"/>
        </w:rPr>
        <w:t xml:space="preserve"> 1999-01-01</w:t>
      </w:r>
    </w:p>
    <w:p w:rsidR="0071384F" w:rsidRPr="0071384F" w:rsidRDefault="0071384F" w:rsidP="0071384F">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br/>
        <w:t>Предисловие</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 xml:space="preserve">1 </w:t>
      </w:r>
      <w:proofErr w:type="gramStart"/>
      <w:r w:rsidRPr="0071384F">
        <w:rPr>
          <w:rFonts w:ascii="Arial" w:eastAsia="Times New Roman" w:hAnsi="Arial" w:cs="Arial"/>
          <w:color w:val="2D2D2D"/>
          <w:spacing w:val="2"/>
          <w:sz w:val="23"/>
          <w:szCs w:val="23"/>
          <w:lang w:eastAsia="ru-RU"/>
        </w:rPr>
        <w:t>РАЗРАБОТАН</w:t>
      </w:r>
      <w:proofErr w:type="gramEnd"/>
      <w:r w:rsidRPr="0071384F">
        <w:rPr>
          <w:rFonts w:ascii="Arial" w:eastAsia="Times New Roman" w:hAnsi="Arial" w:cs="Arial"/>
          <w:color w:val="2D2D2D"/>
          <w:spacing w:val="2"/>
          <w:sz w:val="23"/>
          <w:szCs w:val="23"/>
          <w:lang w:eastAsia="ru-RU"/>
        </w:rPr>
        <w:t xml:space="preserve"> Техническим комитетом по стандартизации в области электромагнитной совместимости технических средств (ТК 30 ЭМС)</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ВНЕСЕН Госстандартом России</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2 ПРИНЯТ Межгосударственным советом по стандартизации, метрологии и сертификации (протокол N 12 от 21 ноября 1997 г.)</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lastRenderedPageBreak/>
        <w:t>За принятие проголосовали: </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3374"/>
        <w:gridCol w:w="5981"/>
      </w:tblGrid>
      <w:tr w:rsidR="0071384F" w:rsidRPr="0071384F" w:rsidTr="0071384F">
        <w:trPr>
          <w:trHeight w:val="15"/>
        </w:trPr>
        <w:tc>
          <w:tcPr>
            <w:tcW w:w="3511"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6283"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Наименование государства</w:t>
            </w:r>
          </w:p>
        </w:tc>
        <w:tc>
          <w:tcPr>
            <w:tcW w:w="628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Наименование национального органа стандартизации </w:t>
            </w:r>
          </w:p>
        </w:tc>
      </w:tr>
      <w:tr w:rsidR="0071384F" w:rsidRPr="0071384F" w:rsidTr="0071384F">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Республика Армения </w:t>
            </w:r>
            <w:r w:rsidRPr="0071384F">
              <w:rPr>
                <w:rFonts w:ascii="Times New Roman" w:eastAsia="Times New Roman" w:hAnsi="Times New Roman" w:cs="Times New Roman"/>
                <w:color w:val="2D2D2D"/>
                <w:sz w:val="23"/>
                <w:szCs w:val="23"/>
                <w:lang w:eastAsia="ru-RU"/>
              </w:rPr>
              <w:br/>
            </w:r>
          </w:p>
        </w:tc>
        <w:tc>
          <w:tcPr>
            <w:tcW w:w="628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Армгосстандарт</w:t>
            </w:r>
          </w:p>
        </w:tc>
      </w:tr>
      <w:tr w:rsidR="0071384F" w:rsidRPr="0071384F" w:rsidTr="0071384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Республика Беларусь </w:t>
            </w:r>
            <w:r w:rsidRPr="0071384F">
              <w:rPr>
                <w:rFonts w:ascii="Times New Roman" w:eastAsia="Times New Roman" w:hAnsi="Times New Roman" w:cs="Times New Roman"/>
                <w:color w:val="2D2D2D"/>
                <w:sz w:val="23"/>
                <w:szCs w:val="23"/>
                <w:lang w:eastAsia="ru-RU"/>
              </w:rPr>
              <w:br/>
            </w:r>
          </w:p>
        </w:tc>
        <w:tc>
          <w:tcPr>
            <w:tcW w:w="628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Госстандарт Беларуси</w:t>
            </w:r>
          </w:p>
        </w:tc>
      </w:tr>
      <w:tr w:rsidR="0071384F" w:rsidRPr="0071384F" w:rsidTr="0071384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Республика Казахстан </w:t>
            </w:r>
            <w:r w:rsidRPr="0071384F">
              <w:rPr>
                <w:rFonts w:ascii="Times New Roman" w:eastAsia="Times New Roman" w:hAnsi="Times New Roman" w:cs="Times New Roman"/>
                <w:color w:val="2D2D2D"/>
                <w:sz w:val="23"/>
                <w:szCs w:val="23"/>
                <w:lang w:eastAsia="ru-RU"/>
              </w:rPr>
              <w:br/>
            </w:r>
          </w:p>
        </w:tc>
        <w:tc>
          <w:tcPr>
            <w:tcW w:w="628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Госстандарт Республики Казахстан</w:t>
            </w:r>
          </w:p>
        </w:tc>
      </w:tr>
      <w:tr w:rsidR="0071384F" w:rsidRPr="0071384F" w:rsidTr="0071384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Киргизская Республика </w:t>
            </w:r>
            <w:r w:rsidRPr="0071384F">
              <w:rPr>
                <w:rFonts w:ascii="Times New Roman" w:eastAsia="Times New Roman" w:hAnsi="Times New Roman" w:cs="Times New Roman"/>
                <w:color w:val="2D2D2D"/>
                <w:sz w:val="23"/>
                <w:szCs w:val="23"/>
                <w:lang w:eastAsia="ru-RU"/>
              </w:rPr>
              <w:br/>
            </w:r>
          </w:p>
        </w:tc>
        <w:tc>
          <w:tcPr>
            <w:tcW w:w="628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Киргизстандарт</w:t>
            </w:r>
          </w:p>
        </w:tc>
      </w:tr>
      <w:tr w:rsidR="0071384F" w:rsidRPr="0071384F" w:rsidTr="0071384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Республика Молдова </w:t>
            </w:r>
            <w:r w:rsidRPr="0071384F">
              <w:rPr>
                <w:rFonts w:ascii="Times New Roman" w:eastAsia="Times New Roman" w:hAnsi="Times New Roman" w:cs="Times New Roman"/>
                <w:color w:val="2D2D2D"/>
                <w:sz w:val="23"/>
                <w:szCs w:val="23"/>
                <w:lang w:eastAsia="ru-RU"/>
              </w:rPr>
              <w:br/>
            </w:r>
          </w:p>
        </w:tc>
        <w:tc>
          <w:tcPr>
            <w:tcW w:w="628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Молдовастандарт</w:t>
            </w:r>
          </w:p>
        </w:tc>
      </w:tr>
      <w:tr w:rsidR="0071384F" w:rsidRPr="0071384F" w:rsidTr="0071384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Российская Федерация </w:t>
            </w:r>
            <w:r w:rsidRPr="0071384F">
              <w:rPr>
                <w:rFonts w:ascii="Times New Roman" w:eastAsia="Times New Roman" w:hAnsi="Times New Roman" w:cs="Times New Roman"/>
                <w:color w:val="2D2D2D"/>
                <w:sz w:val="23"/>
                <w:szCs w:val="23"/>
                <w:lang w:eastAsia="ru-RU"/>
              </w:rPr>
              <w:br/>
            </w:r>
          </w:p>
        </w:tc>
        <w:tc>
          <w:tcPr>
            <w:tcW w:w="628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Госстандарт России</w:t>
            </w:r>
          </w:p>
        </w:tc>
      </w:tr>
      <w:tr w:rsidR="0071384F" w:rsidRPr="0071384F" w:rsidTr="0071384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Республика Таджикистан </w:t>
            </w:r>
            <w:r w:rsidRPr="0071384F">
              <w:rPr>
                <w:rFonts w:ascii="Times New Roman" w:eastAsia="Times New Roman" w:hAnsi="Times New Roman" w:cs="Times New Roman"/>
                <w:color w:val="2D2D2D"/>
                <w:sz w:val="23"/>
                <w:szCs w:val="23"/>
                <w:lang w:eastAsia="ru-RU"/>
              </w:rPr>
              <w:br/>
            </w:r>
          </w:p>
        </w:tc>
        <w:tc>
          <w:tcPr>
            <w:tcW w:w="628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Таджикгосстандарт</w:t>
            </w:r>
          </w:p>
        </w:tc>
      </w:tr>
      <w:tr w:rsidR="0071384F" w:rsidRPr="0071384F" w:rsidTr="0071384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Туркменистан </w:t>
            </w:r>
            <w:r w:rsidRPr="0071384F">
              <w:rPr>
                <w:rFonts w:ascii="Times New Roman" w:eastAsia="Times New Roman" w:hAnsi="Times New Roman" w:cs="Times New Roman"/>
                <w:color w:val="2D2D2D"/>
                <w:sz w:val="23"/>
                <w:szCs w:val="23"/>
                <w:lang w:eastAsia="ru-RU"/>
              </w:rPr>
              <w:br/>
            </w:r>
          </w:p>
        </w:tc>
        <w:tc>
          <w:tcPr>
            <w:tcW w:w="628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Главная государственная инспекция Туркменистана</w:t>
            </w:r>
          </w:p>
        </w:tc>
      </w:tr>
      <w:tr w:rsidR="0071384F" w:rsidRPr="0071384F" w:rsidTr="0071384F">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Республика Узбекистан</w:t>
            </w:r>
          </w:p>
        </w:tc>
        <w:tc>
          <w:tcPr>
            <w:tcW w:w="628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Узгосстандарт </w:t>
            </w:r>
            <w:r w:rsidRPr="0071384F">
              <w:rPr>
                <w:rFonts w:ascii="Times New Roman" w:eastAsia="Times New Roman" w:hAnsi="Times New Roman" w:cs="Times New Roman"/>
                <w:color w:val="2D2D2D"/>
                <w:sz w:val="23"/>
                <w:szCs w:val="23"/>
                <w:lang w:eastAsia="ru-RU"/>
              </w:rPr>
              <w:br/>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3 Стандарт соответствует международным стандартам МЭК 868*, МЭК 1000-3-2*, МЭК 1000-3-3*, МЭК 1000-4-1* и публикациям МЭК 1000-2-1*, МЭК 1000-2-2* в части уровней электромагнитной совместимости в системах электроснабжения и методов измерения электромагнитных помех</w:t>
      </w:r>
      <w:r w:rsidRPr="0071384F">
        <w:rPr>
          <w:rFonts w:ascii="Arial" w:eastAsia="Times New Roman" w:hAnsi="Arial" w:cs="Arial"/>
          <w:color w:val="2D2D2D"/>
          <w:spacing w:val="2"/>
          <w:sz w:val="23"/>
          <w:szCs w:val="23"/>
          <w:lang w:eastAsia="ru-RU"/>
        </w:rPr>
        <w:br/>
        <w:t>________________</w:t>
      </w:r>
      <w:r w:rsidRPr="0071384F">
        <w:rPr>
          <w:rFonts w:ascii="Arial" w:eastAsia="Times New Roman" w:hAnsi="Arial" w:cs="Arial"/>
          <w:color w:val="2D2D2D"/>
          <w:spacing w:val="2"/>
          <w:sz w:val="23"/>
          <w:szCs w:val="23"/>
          <w:lang w:eastAsia="ru-RU"/>
        </w:rPr>
        <w:br/>
        <w:t xml:space="preserve">* Доступ к международным и зарубежным документам, упомянутым здесь и далее по тексту, можно </w:t>
      </w:r>
      <w:proofErr w:type="gramStart"/>
      <w:r w:rsidRPr="0071384F">
        <w:rPr>
          <w:rFonts w:ascii="Arial" w:eastAsia="Times New Roman" w:hAnsi="Arial" w:cs="Arial"/>
          <w:color w:val="2D2D2D"/>
          <w:spacing w:val="2"/>
          <w:sz w:val="23"/>
          <w:szCs w:val="23"/>
          <w:lang w:eastAsia="ru-RU"/>
        </w:rPr>
        <w:t>получить</w:t>
      </w:r>
      <w:proofErr w:type="gramEnd"/>
      <w:r w:rsidRPr="0071384F">
        <w:rPr>
          <w:rFonts w:ascii="Arial" w:eastAsia="Times New Roman" w:hAnsi="Arial" w:cs="Arial"/>
          <w:color w:val="2D2D2D"/>
          <w:spacing w:val="2"/>
          <w:sz w:val="23"/>
          <w:szCs w:val="23"/>
          <w:lang w:eastAsia="ru-RU"/>
        </w:rPr>
        <w:t xml:space="preserve"> перейдя по ссылке на сайт </w:t>
      </w:r>
      <w:hyperlink r:id="rId4" w:history="1">
        <w:r w:rsidRPr="0071384F">
          <w:rPr>
            <w:rFonts w:ascii="Arial" w:eastAsia="Times New Roman" w:hAnsi="Arial" w:cs="Arial"/>
            <w:color w:val="00466E"/>
            <w:spacing w:val="2"/>
            <w:sz w:val="23"/>
            <w:u w:val="single"/>
            <w:lang w:eastAsia="ru-RU"/>
          </w:rPr>
          <w:t>http://shop.cntd.ru</w:t>
        </w:r>
      </w:hyperlink>
      <w:r w:rsidRPr="0071384F">
        <w:rPr>
          <w:rFonts w:ascii="Arial" w:eastAsia="Times New Roman" w:hAnsi="Arial" w:cs="Arial"/>
          <w:color w:val="2D2D2D"/>
          <w:spacing w:val="2"/>
          <w:sz w:val="23"/>
          <w:szCs w:val="23"/>
          <w:lang w:eastAsia="ru-RU"/>
        </w:rPr>
        <w:t>. - Примечание изготовителя базы данных.</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4 Постановлением Государственного Комитета Российской Федерации по стандартизации, метрологии и сертификации от 28 августа 1998 г. N 338 межгосударственный стандарт ГОСТ 13109 введен в действие непосредственно в качестве государственного стандарта Российской Федерации с 01.01.1999 г.</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 ВЗАМЕН </w:t>
      </w:r>
      <w:hyperlink r:id="rId5" w:history="1">
        <w:r w:rsidRPr="0071384F">
          <w:rPr>
            <w:rFonts w:ascii="Arial" w:eastAsia="Times New Roman" w:hAnsi="Arial" w:cs="Arial"/>
            <w:color w:val="00466E"/>
            <w:spacing w:val="2"/>
            <w:sz w:val="23"/>
            <w:u w:val="single"/>
            <w:lang w:eastAsia="ru-RU"/>
          </w:rPr>
          <w:t>ГОСТ 13109-87</w:t>
        </w:r>
      </w:hyperlink>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6 ПЕРЕИЗДАНИЕ. Август 2006 г.</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167" w:after="84" w:line="288" w:lineRule="atLeast"/>
        <w:textAlignment w:val="baseline"/>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lastRenderedPageBreak/>
        <w:t>     1 ОБЛАСТЬ ПРИМЕНЕНИЯ</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Стандарт устанавливает показатели и нормы качества электрической энергии (КЭ) в электрических сетях систем электроснабжения общего назначения переменного трехфазного и однофазного тока частотой 50 Гц в точках, к которым присоединяются электрические сети, находящиеся в собственности различных потребителей электрической энергии, или приемники электрической энергии (точки общего присоединения).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Нормы КЭ, устанавливаемые настоящим стандартом, являются уровнями электромагнитной совместимости для кондуктивных электромагнитных помех в системах электроснабжения общего назначения. При соблюдении указанных норм обеспечивается электромагнитная совместимость электрических сетей систем электроснабжения общего назначения и электрических сетей потребителей электрической энергии (приемников электрической энергии).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proofErr w:type="gramStart"/>
      <w:r w:rsidRPr="0071384F">
        <w:rPr>
          <w:rFonts w:ascii="Arial" w:eastAsia="Times New Roman" w:hAnsi="Arial" w:cs="Arial"/>
          <w:color w:val="2D2D2D"/>
          <w:spacing w:val="2"/>
          <w:sz w:val="23"/>
          <w:szCs w:val="23"/>
          <w:lang w:eastAsia="ru-RU"/>
        </w:rPr>
        <w:t>Нормы, установленные настоящим стандартом, являются обязательными во всех режимах работы систем электроснабжения общего назначения, кроме режимов, обусловленных:</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исключительными погодными условиями и стихийными бедствиями (ураган, наводнение, землетрясение и т.п.);</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непредвиденными ситуациями, вызванными действиями стороны, не являющейся энергоснабжающей организацией и потребителем электроэнергии (пожар, взрыв, военные действия и т.п.);</w:t>
      </w:r>
      <w:proofErr w:type="gramEnd"/>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условиями, регламентированными государственными органами управления, а также связанными с ликвидацией последствий, вызванных исключительными погодными условиями и непредвиденными обстоятельствами.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Нормы, установленные настоящим стандартом, подлежат включению в технические условия на присоединение потребителей электрической энергии и в договоры на пользование электрической энергией между электроснабжающими организациями и потребителями электрической энергии.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При этом для обеспечения норм стандарта в точках общего присоединения допускается устанавливать в технических условиях на присоединение потребителей, являющихся виновниками ухудшения КЭ, и в договорах на пользование электрической энергией с такими потребителями более жесткие нормы (с меньшими диапазонами изменения соответствующих показателей КЭ), чем установлены в настоящем стандарте.</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lastRenderedPageBreak/>
        <w:br/>
        <w:t>По согласованию между энергоснабжающей организацией и потребителями допускается устанавливать в указанных технических условиях и договорах требования к показателям КЭ, для которых в настоящем стандарте нормы не установлены.</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Нормы, установленные настоящим стандартом, применяют при проектировании и эксплуатации электрических сетей, а также при установлении уровней помехоустойчивости приемников электрической энергии и уровней кондуктивных электромагнитных помех, вносимых этими приемниками.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Нормы КЭ в электрических сетях, находящихся в собственности потребителей электрической энергии, регламентируемые отраслевыми стандартами и иными нормативными документами, не должны быть ниже норм КЭ, установленных настоящим стандартом в точках общего присоединения. При отсутствии указанных отраслевых стандартов и иных нормативных документов нормы настоящего стандарта являются обязательными для электрических сетей потребителей электрической энергии.</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t>2 НОРМАТИВНЫЕ ССЫЛКИ</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 настоящем стандарте использованы ссылки на следующие стандарты:</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hyperlink r:id="rId6" w:history="1">
        <w:r w:rsidRPr="0071384F">
          <w:rPr>
            <w:rFonts w:ascii="Arial" w:eastAsia="Times New Roman" w:hAnsi="Arial" w:cs="Arial"/>
            <w:color w:val="00466E"/>
            <w:spacing w:val="2"/>
            <w:sz w:val="23"/>
            <w:u w:val="single"/>
            <w:lang w:eastAsia="ru-RU"/>
          </w:rPr>
          <w:t>ГОСТ 721-77</w:t>
        </w:r>
      </w:hyperlink>
      <w:r w:rsidRPr="0071384F">
        <w:rPr>
          <w:rFonts w:ascii="Arial" w:eastAsia="Times New Roman" w:hAnsi="Arial" w:cs="Arial"/>
          <w:color w:val="2D2D2D"/>
          <w:spacing w:val="2"/>
          <w:sz w:val="23"/>
          <w:szCs w:val="23"/>
          <w:lang w:eastAsia="ru-RU"/>
        </w:rPr>
        <w:t> Системы энергоснабжения, сети, источники, преобразователи и приемники электрической энергии. Номинальные напряжения свыше 1000</w:t>
      </w:r>
      <w:proofErr w:type="gramStart"/>
      <w:r w:rsidRPr="0071384F">
        <w:rPr>
          <w:rFonts w:ascii="Arial" w:eastAsia="Times New Roman" w:hAnsi="Arial" w:cs="Arial"/>
          <w:color w:val="2D2D2D"/>
          <w:spacing w:val="2"/>
          <w:sz w:val="23"/>
          <w:szCs w:val="23"/>
          <w:lang w:eastAsia="ru-RU"/>
        </w:rPr>
        <w:t xml:space="preserve"> В</w:t>
      </w:r>
      <w:proofErr w:type="gramEnd"/>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hyperlink r:id="rId7" w:history="1">
        <w:r w:rsidRPr="0071384F">
          <w:rPr>
            <w:rFonts w:ascii="Arial" w:eastAsia="Times New Roman" w:hAnsi="Arial" w:cs="Arial"/>
            <w:color w:val="00466E"/>
            <w:spacing w:val="2"/>
            <w:sz w:val="23"/>
            <w:u w:val="single"/>
            <w:lang w:eastAsia="ru-RU"/>
          </w:rPr>
          <w:t>ГОСТ 19431-84</w:t>
        </w:r>
      </w:hyperlink>
      <w:r w:rsidRPr="0071384F">
        <w:rPr>
          <w:rFonts w:ascii="Arial" w:eastAsia="Times New Roman" w:hAnsi="Arial" w:cs="Arial"/>
          <w:color w:val="2D2D2D"/>
          <w:spacing w:val="2"/>
          <w:sz w:val="23"/>
          <w:szCs w:val="23"/>
          <w:lang w:eastAsia="ru-RU"/>
        </w:rPr>
        <w:t> Энергетика и электрификация. Термины и определения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hyperlink r:id="rId8" w:history="1">
        <w:r w:rsidRPr="0071384F">
          <w:rPr>
            <w:rFonts w:ascii="Arial" w:eastAsia="Times New Roman" w:hAnsi="Arial" w:cs="Arial"/>
            <w:color w:val="00466E"/>
            <w:spacing w:val="2"/>
            <w:sz w:val="23"/>
            <w:u w:val="single"/>
            <w:lang w:eastAsia="ru-RU"/>
          </w:rPr>
          <w:t>ГОСТ 21128-83</w:t>
        </w:r>
      </w:hyperlink>
      <w:r w:rsidRPr="0071384F">
        <w:rPr>
          <w:rFonts w:ascii="Arial" w:eastAsia="Times New Roman" w:hAnsi="Arial" w:cs="Arial"/>
          <w:color w:val="2D2D2D"/>
          <w:spacing w:val="2"/>
          <w:sz w:val="23"/>
          <w:szCs w:val="23"/>
          <w:lang w:eastAsia="ru-RU"/>
        </w:rPr>
        <w:t> Системы энергоснабжения, сети, источники, преобразователи и приемники электрической энергии. Номинальные напряжения до 1000 В</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hyperlink r:id="rId9" w:history="1">
        <w:r w:rsidRPr="0071384F">
          <w:rPr>
            <w:rFonts w:ascii="Arial" w:eastAsia="Times New Roman" w:hAnsi="Arial" w:cs="Arial"/>
            <w:color w:val="00466E"/>
            <w:spacing w:val="2"/>
            <w:sz w:val="23"/>
            <w:u w:val="single"/>
            <w:lang w:eastAsia="ru-RU"/>
          </w:rPr>
          <w:t xml:space="preserve">ГОСТ 30372-95/ГОСТ </w:t>
        </w:r>
        <w:proofErr w:type="gramStart"/>
        <w:r w:rsidRPr="0071384F">
          <w:rPr>
            <w:rFonts w:ascii="Arial" w:eastAsia="Times New Roman" w:hAnsi="Arial" w:cs="Arial"/>
            <w:color w:val="00466E"/>
            <w:spacing w:val="2"/>
            <w:sz w:val="23"/>
            <w:u w:val="single"/>
            <w:lang w:eastAsia="ru-RU"/>
          </w:rPr>
          <w:t>Р</w:t>
        </w:r>
        <w:proofErr w:type="gramEnd"/>
        <w:r w:rsidRPr="0071384F">
          <w:rPr>
            <w:rFonts w:ascii="Arial" w:eastAsia="Times New Roman" w:hAnsi="Arial" w:cs="Arial"/>
            <w:color w:val="00466E"/>
            <w:spacing w:val="2"/>
            <w:sz w:val="23"/>
            <w:u w:val="single"/>
            <w:lang w:eastAsia="ru-RU"/>
          </w:rPr>
          <w:t xml:space="preserve"> 50397-92</w:t>
        </w:r>
      </w:hyperlink>
      <w:r w:rsidRPr="0071384F">
        <w:rPr>
          <w:rFonts w:ascii="Arial" w:eastAsia="Times New Roman" w:hAnsi="Arial" w:cs="Arial"/>
          <w:color w:val="2D2D2D"/>
          <w:spacing w:val="2"/>
          <w:sz w:val="23"/>
          <w:szCs w:val="23"/>
          <w:lang w:eastAsia="ru-RU"/>
        </w:rPr>
        <w:t>* Совместимость технических средств электромагнитная. Термины и определения</w:t>
      </w:r>
      <w:proofErr w:type="gramStart"/>
      <w:r w:rsidRPr="0071384F">
        <w:rPr>
          <w:rFonts w:ascii="Arial" w:eastAsia="Times New Roman" w:hAnsi="Arial" w:cs="Arial"/>
          <w:color w:val="2D2D2D"/>
          <w:spacing w:val="2"/>
          <w:sz w:val="23"/>
          <w:szCs w:val="23"/>
          <w:lang w:eastAsia="ru-RU"/>
        </w:rPr>
        <w:br/>
        <w:t>________________</w:t>
      </w:r>
      <w:r w:rsidRPr="0071384F">
        <w:rPr>
          <w:rFonts w:ascii="Arial" w:eastAsia="Times New Roman" w:hAnsi="Arial" w:cs="Arial"/>
          <w:color w:val="2D2D2D"/>
          <w:spacing w:val="2"/>
          <w:sz w:val="23"/>
          <w:szCs w:val="23"/>
          <w:lang w:eastAsia="ru-RU"/>
        </w:rPr>
        <w:br/>
        <w:t>* Н</w:t>
      </w:r>
      <w:proofErr w:type="gramEnd"/>
      <w:r w:rsidRPr="0071384F">
        <w:rPr>
          <w:rFonts w:ascii="Arial" w:eastAsia="Times New Roman" w:hAnsi="Arial" w:cs="Arial"/>
          <w:color w:val="2D2D2D"/>
          <w:spacing w:val="2"/>
          <w:sz w:val="23"/>
          <w:szCs w:val="23"/>
          <w:lang w:eastAsia="ru-RU"/>
        </w:rPr>
        <w:t>а территории Российской Федерации документ не действует. Действует </w:t>
      </w:r>
      <w:hyperlink r:id="rId10" w:history="1">
        <w:r w:rsidRPr="0071384F">
          <w:rPr>
            <w:rFonts w:ascii="Arial" w:eastAsia="Times New Roman" w:hAnsi="Arial" w:cs="Arial"/>
            <w:color w:val="00466E"/>
            <w:spacing w:val="2"/>
            <w:sz w:val="23"/>
            <w:u w:val="single"/>
            <w:lang w:eastAsia="ru-RU"/>
          </w:rPr>
          <w:t xml:space="preserve">ГОСТ </w:t>
        </w:r>
        <w:proofErr w:type="gramStart"/>
        <w:r w:rsidRPr="0071384F">
          <w:rPr>
            <w:rFonts w:ascii="Arial" w:eastAsia="Times New Roman" w:hAnsi="Arial" w:cs="Arial"/>
            <w:color w:val="00466E"/>
            <w:spacing w:val="2"/>
            <w:sz w:val="23"/>
            <w:u w:val="single"/>
            <w:lang w:eastAsia="ru-RU"/>
          </w:rPr>
          <w:t>Р</w:t>
        </w:r>
        <w:proofErr w:type="gramEnd"/>
        <w:r w:rsidRPr="0071384F">
          <w:rPr>
            <w:rFonts w:ascii="Arial" w:eastAsia="Times New Roman" w:hAnsi="Arial" w:cs="Arial"/>
            <w:color w:val="00466E"/>
            <w:spacing w:val="2"/>
            <w:sz w:val="23"/>
            <w:u w:val="single"/>
            <w:lang w:eastAsia="ru-RU"/>
          </w:rPr>
          <w:t xml:space="preserve"> 50397-2011</w:t>
        </w:r>
      </w:hyperlink>
      <w:r w:rsidRPr="0071384F">
        <w:rPr>
          <w:rFonts w:ascii="Arial" w:eastAsia="Times New Roman" w:hAnsi="Arial" w:cs="Arial"/>
          <w:color w:val="2D2D2D"/>
          <w:spacing w:val="2"/>
          <w:sz w:val="23"/>
          <w:szCs w:val="23"/>
          <w:lang w:eastAsia="ru-RU"/>
        </w:rPr>
        <w:t>, здесь и далее по тексту. - Примечание изготовителя базы данных.</w:t>
      </w:r>
    </w:p>
    <w:p w:rsidR="0071384F" w:rsidRPr="0071384F" w:rsidRDefault="0071384F" w:rsidP="0071384F">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t>3 ОПРЕДЕЛЕНИЯ, ОБОЗНАЧЕНИЯ И СОКРАЩЕНИЯ</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t>3.1</w:t>
      </w:r>
      <w:proofErr w:type="gramStart"/>
      <w:r w:rsidRPr="0071384F">
        <w:rPr>
          <w:rFonts w:ascii="Arial" w:eastAsia="Times New Roman" w:hAnsi="Arial" w:cs="Arial"/>
          <w:color w:val="2D2D2D"/>
          <w:spacing w:val="2"/>
          <w:sz w:val="23"/>
          <w:szCs w:val="23"/>
          <w:lang w:eastAsia="ru-RU"/>
        </w:rPr>
        <w:t xml:space="preserve"> В</w:t>
      </w:r>
      <w:proofErr w:type="gramEnd"/>
      <w:r w:rsidRPr="0071384F">
        <w:rPr>
          <w:rFonts w:ascii="Arial" w:eastAsia="Times New Roman" w:hAnsi="Arial" w:cs="Arial"/>
          <w:color w:val="2D2D2D"/>
          <w:spacing w:val="2"/>
          <w:sz w:val="23"/>
          <w:szCs w:val="23"/>
          <w:lang w:eastAsia="ru-RU"/>
        </w:rPr>
        <w:t xml:space="preserve"> настоящем стандарте применяют термины, приведенные в </w:t>
      </w:r>
      <w:hyperlink r:id="rId11" w:history="1">
        <w:r w:rsidRPr="0071384F">
          <w:rPr>
            <w:rFonts w:ascii="Arial" w:eastAsia="Times New Roman" w:hAnsi="Arial" w:cs="Arial"/>
            <w:color w:val="00466E"/>
            <w:spacing w:val="2"/>
            <w:sz w:val="23"/>
            <w:u w:val="single"/>
            <w:lang w:eastAsia="ru-RU"/>
          </w:rPr>
          <w:t>ГОСТ 19431</w:t>
        </w:r>
      </w:hyperlink>
      <w:r w:rsidRPr="0071384F">
        <w:rPr>
          <w:rFonts w:ascii="Arial" w:eastAsia="Times New Roman" w:hAnsi="Arial" w:cs="Arial"/>
          <w:color w:val="2D2D2D"/>
          <w:spacing w:val="2"/>
          <w:sz w:val="23"/>
          <w:szCs w:val="23"/>
          <w:lang w:eastAsia="ru-RU"/>
        </w:rPr>
        <w:t>, </w:t>
      </w:r>
      <w:hyperlink r:id="rId12" w:history="1">
        <w:r w:rsidRPr="0071384F">
          <w:rPr>
            <w:rFonts w:ascii="Arial" w:eastAsia="Times New Roman" w:hAnsi="Arial" w:cs="Arial"/>
            <w:color w:val="00466E"/>
            <w:spacing w:val="2"/>
            <w:sz w:val="23"/>
            <w:u w:val="single"/>
            <w:lang w:eastAsia="ru-RU"/>
          </w:rPr>
          <w:t>ГОСТ 30372</w:t>
        </w:r>
      </w:hyperlink>
      <w:r w:rsidRPr="0071384F">
        <w:rPr>
          <w:rFonts w:ascii="Arial" w:eastAsia="Times New Roman" w:hAnsi="Arial" w:cs="Arial"/>
          <w:color w:val="2D2D2D"/>
          <w:spacing w:val="2"/>
          <w:sz w:val="23"/>
          <w:szCs w:val="23"/>
          <w:lang w:eastAsia="ru-RU"/>
        </w:rPr>
        <w:t>, а также следующие:</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система электроснабжения общего назначения - совокупность электроустановок и электрических устройств энергоснабжающей организации, предназначенных для обеспечения электрической энергией различных потребителей (приемников электрической энергии);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электрическая сеть общего назначения - электрическая сеть энергоснабжающей организации, предназначенная для передачи электрической энергии различным потребителям (приемникам электрической энергии);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xml:space="preserve">- </w:t>
      </w:r>
      <w:proofErr w:type="gramStart"/>
      <w:r w:rsidRPr="0071384F">
        <w:rPr>
          <w:rFonts w:ascii="Arial" w:eastAsia="Times New Roman" w:hAnsi="Arial" w:cs="Arial"/>
          <w:color w:val="2D2D2D"/>
          <w:spacing w:val="2"/>
          <w:sz w:val="23"/>
          <w:szCs w:val="23"/>
          <w:lang w:eastAsia="ru-RU"/>
        </w:rPr>
        <w:t>центр питания - распределительное устройство генераторного напряжения электростанции или распределительное устройство вторичного напряжения понизительной подстанции энергосистемы, к которым присоединены распределительные сети данного района;</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точка общего присоединения - точка электрической сети общего назначения, электрически ближайшая к сетям рассматриваемого потребителя электрической энергии (входным устройствам рассматриваемого приемника электрической энергии), к которой присоединены или могут быть присоединены электрические сети других потребителей (входные устройства других приемников);</w:t>
      </w:r>
      <w:proofErr w:type="gramEnd"/>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потребитель электрической энергии - юридическое или физическое лицо, осуществляющее пользование электрической энергией (мощностью);</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кондуктивная электромагнитная помеха в системе энергоснабжения - электромагнитная помеха, распространяющаяся по элементам электрической сети;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уровень электромагнитной совместимости в системе энергоснабжения - регламентированный уровень кондуктивной электромагнитной помехи, используемый в качестве эталонного для координации между допустимым уровнем помех, вносимым техническими средствами энергоснабжающей организации и потребителей электрической энергии, и уровнем помех, воспринимаемым техническими средствами без нарушения их нормального функционирования;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xml:space="preserve">- </w:t>
      </w:r>
      <w:proofErr w:type="gramStart"/>
      <w:r w:rsidRPr="0071384F">
        <w:rPr>
          <w:rFonts w:ascii="Arial" w:eastAsia="Times New Roman" w:hAnsi="Arial" w:cs="Arial"/>
          <w:color w:val="2D2D2D"/>
          <w:spacing w:val="2"/>
          <w:sz w:val="23"/>
          <w:szCs w:val="23"/>
          <w:lang w:eastAsia="ru-RU"/>
        </w:rPr>
        <w:t>огибающая среднеквадратичных значений напряжения - ступенчатая временная функция, образованная среднеквадратичными значениями напряжения, дискретно определенными на каждом полупериоде напряжения основной частоты;</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xml:space="preserve">- фликер - субъективное восприятие человеком колебаний светового потока </w:t>
      </w:r>
      <w:r w:rsidRPr="0071384F">
        <w:rPr>
          <w:rFonts w:ascii="Arial" w:eastAsia="Times New Roman" w:hAnsi="Arial" w:cs="Arial"/>
          <w:color w:val="2D2D2D"/>
          <w:spacing w:val="2"/>
          <w:sz w:val="23"/>
          <w:szCs w:val="23"/>
          <w:lang w:eastAsia="ru-RU"/>
        </w:rPr>
        <w:lastRenderedPageBreak/>
        <w:t>искусственных источников освещения, вызванных колебаниями напряжения в электрической сети, питающей эти источники;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доза фликера - мера восприимчивости человека к воздействию фликера за установленный промежуток времени;</w:t>
      </w:r>
      <w:proofErr w:type="gramEnd"/>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время восприятия фликера - минимальное время для субъективного восприятия человеком фликера, вызванного колебаниями напряжения определенной формы;</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частота повторения изменений напряжения - число одиночных изменений напряжения в единицу времени;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длительность изменения напряжения - интервал времени от начала одиночного изменения напряжения до его конечного значения;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xml:space="preserve">- </w:t>
      </w:r>
      <w:proofErr w:type="gramStart"/>
      <w:r w:rsidRPr="0071384F">
        <w:rPr>
          <w:rFonts w:ascii="Arial" w:eastAsia="Times New Roman" w:hAnsi="Arial" w:cs="Arial"/>
          <w:color w:val="2D2D2D"/>
          <w:spacing w:val="2"/>
          <w:sz w:val="23"/>
          <w:szCs w:val="23"/>
          <w:lang w:eastAsia="ru-RU"/>
        </w:rPr>
        <w:t>провал напряжения - внезапное понижение напряжения в точке электрической сети ниже 0,9</w:t>
      </w:r>
      <w:r w:rsidRPr="0071384F">
        <w:rPr>
          <w:rFonts w:ascii="Arial" w:eastAsia="Times New Roman" w:hAnsi="Arial" w:cs="Arial"/>
          <w:color w:val="2D2D2D"/>
          <w:spacing w:val="2"/>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 которым следует восстановление напряжения до первоначального или близкого к нему уровня через промежуток времени от десяти миллисекунд до нескольких десятков секунд;</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длительность провала напряжения - интервал времени между начальным моментом провала напряжения и моментом восстановления напряжения до первоначального или близкого к нему уровня;</w:t>
      </w:r>
      <w:proofErr w:type="gramEnd"/>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xml:space="preserve">- </w:t>
      </w:r>
      <w:proofErr w:type="gramStart"/>
      <w:r w:rsidRPr="0071384F">
        <w:rPr>
          <w:rFonts w:ascii="Arial" w:eastAsia="Times New Roman" w:hAnsi="Arial" w:cs="Arial"/>
          <w:color w:val="2D2D2D"/>
          <w:spacing w:val="2"/>
          <w:sz w:val="23"/>
          <w:szCs w:val="23"/>
          <w:lang w:eastAsia="ru-RU"/>
        </w:rPr>
        <w:t>частость появления провалов напряжения - число провалов напряжения определенной глубины и длительности за определенный промежуток времени по отношению в общему числу провалов за этот же промежуток времени;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импульс напряжения - резкое изменение напряжения в точке электрической сети, за которым следует восстановление напряжения до первоначального или близкого к нему уровня за промежуток времени до нескольких миллисекунд;</w:t>
      </w:r>
      <w:proofErr w:type="gramEnd"/>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xml:space="preserve">- </w:t>
      </w:r>
      <w:proofErr w:type="gramStart"/>
      <w:r w:rsidRPr="0071384F">
        <w:rPr>
          <w:rFonts w:ascii="Arial" w:eastAsia="Times New Roman" w:hAnsi="Arial" w:cs="Arial"/>
          <w:color w:val="2D2D2D"/>
          <w:spacing w:val="2"/>
          <w:sz w:val="23"/>
          <w:szCs w:val="23"/>
          <w:lang w:eastAsia="ru-RU"/>
        </w:rPr>
        <w:t>амплитуда импульса - максимальное мгновенное значение импульса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длительность импульса - интервал времени между начальным моментом импульса напряжения и моментом восстановления мгновенного значения напряжения до первоначального или близкого к нему уровня;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временное перенапряжение - повышение напряжения в точке электрической сети выше 1,1</w:t>
      </w:r>
      <w:r w:rsidRPr="0071384F">
        <w:rPr>
          <w:rFonts w:ascii="Arial" w:eastAsia="Times New Roman" w:hAnsi="Arial" w:cs="Arial"/>
          <w:color w:val="2D2D2D"/>
          <w:spacing w:val="2"/>
          <w:sz w:val="23"/>
          <w:szCs w:val="23"/>
          <w:lang w:eastAsia="ru-RU"/>
        </w:rPr>
        <w:pict>
          <v:shape id="_x0000_i102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 продолжительностью более 10 мс, возникающее в системах электроснабжения при коммутациях или коротких замыканиях;</w:t>
      </w:r>
      <w:proofErr w:type="gramEnd"/>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lastRenderedPageBreak/>
        <w:br/>
        <w:t>- коэффициент временного перенапряжения - величина, равная отношению максимального значения огибающей амплитудных значений напряжения за время существования временного перенапряжения к амплитуде номинального напряжения сети;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длительность временного перенапряжения - интервал времени между начальным моментом возникновения временного перенапряжения и моментом его исчезновения.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3.2 В настоящем стандарте применяют следующие обозначения: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2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8.4pt"/>
        </w:pict>
      </w:r>
      <w:r w:rsidRPr="0071384F">
        <w:rPr>
          <w:rFonts w:ascii="Arial" w:eastAsia="Times New Roman" w:hAnsi="Arial" w:cs="Arial"/>
          <w:color w:val="2D2D2D"/>
          <w:spacing w:val="2"/>
          <w:sz w:val="23"/>
          <w:szCs w:val="23"/>
          <w:lang w:eastAsia="ru-RU"/>
        </w:rPr>
        <w:t> - установившееся отклонение напряжения;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2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4.3pt;height:17.6pt"/>
        </w:pict>
      </w:r>
      <w:r w:rsidRPr="0071384F">
        <w:rPr>
          <w:rFonts w:ascii="Arial" w:eastAsia="Times New Roman" w:hAnsi="Arial" w:cs="Arial"/>
          <w:color w:val="2D2D2D"/>
          <w:spacing w:val="2"/>
          <w:sz w:val="23"/>
          <w:szCs w:val="23"/>
          <w:lang w:eastAsia="ru-RU"/>
        </w:rPr>
        <w:t> - размах изменения напряжения;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2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05pt;height:17.6pt"/>
        </w:pict>
      </w:r>
      <w:r w:rsidRPr="0071384F">
        <w:rPr>
          <w:rFonts w:ascii="Arial" w:eastAsia="Times New Roman" w:hAnsi="Arial" w:cs="Arial"/>
          <w:color w:val="2D2D2D"/>
          <w:spacing w:val="2"/>
          <w:sz w:val="23"/>
          <w:szCs w:val="23"/>
          <w:lang w:eastAsia="ru-RU"/>
        </w:rPr>
        <w:t> - доза фликера;</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3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1pt;height:17.6pt"/>
        </w:pict>
      </w:r>
      <w:r w:rsidRPr="0071384F">
        <w:rPr>
          <w:rFonts w:ascii="Arial" w:eastAsia="Times New Roman" w:hAnsi="Arial" w:cs="Arial"/>
          <w:color w:val="2D2D2D"/>
          <w:spacing w:val="2"/>
          <w:sz w:val="23"/>
          <w:szCs w:val="23"/>
          <w:lang w:eastAsia="ru-RU"/>
        </w:rPr>
        <w:t> - кратковременная доза фликера;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3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95pt;height:17.6pt"/>
        </w:pict>
      </w:r>
      <w:r w:rsidRPr="0071384F">
        <w:rPr>
          <w:rFonts w:ascii="Arial" w:eastAsia="Times New Roman" w:hAnsi="Arial" w:cs="Arial"/>
          <w:color w:val="2D2D2D"/>
          <w:spacing w:val="2"/>
          <w:sz w:val="23"/>
          <w:szCs w:val="23"/>
          <w:lang w:eastAsia="ru-RU"/>
        </w:rPr>
        <w:t> - длительная доза фликера;</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3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95pt;height:17.6pt"/>
        </w:pict>
      </w:r>
      <w:r w:rsidRPr="0071384F">
        <w:rPr>
          <w:rFonts w:ascii="Arial" w:eastAsia="Times New Roman" w:hAnsi="Arial" w:cs="Arial"/>
          <w:color w:val="2D2D2D"/>
          <w:spacing w:val="2"/>
          <w:sz w:val="23"/>
          <w:szCs w:val="23"/>
          <w:lang w:eastAsia="ru-RU"/>
        </w:rPr>
        <w:t> - коэффициент искажения синусоидальности кривой междуфазного (фазного)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414655" cy="233680"/>
            <wp:effectExtent l="19050" t="0" r="4445" b="0"/>
            <wp:docPr id="9" name="Рисунок 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3" cstate="print"/>
                    <a:srcRect/>
                    <a:stretch>
                      <a:fillRect/>
                    </a:stretch>
                  </pic:blipFill>
                  <pic:spPr bwMode="auto">
                    <a:xfrm>
                      <a:off x="0" y="0"/>
                      <a:ext cx="41465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коэффициент </w:t>
      </w:r>
      <w:r w:rsidRPr="0071384F">
        <w:rPr>
          <w:rFonts w:ascii="Arial" w:eastAsia="Times New Roman" w:hAnsi="Arial" w:cs="Arial"/>
          <w:color w:val="2D2D2D"/>
          <w:spacing w:val="2"/>
          <w:sz w:val="23"/>
          <w:szCs w:val="23"/>
          <w:lang w:eastAsia="ru-RU"/>
        </w:rPr>
        <w:pict>
          <v:shape id="_x0000_i103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ой гармонической составляющей напряжения;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3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7.6pt"/>
        </w:pict>
      </w:r>
      <w:r w:rsidRPr="0071384F">
        <w:rPr>
          <w:rFonts w:ascii="Arial" w:eastAsia="Times New Roman" w:hAnsi="Arial" w:cs="Arial"/>
          <w:color w:val="2D2D2D"/>
          <w:spacing w:val="2"/>
          <w:sz w:val="23"/>
          <w:szCs w:val="23"/>
          <w:lang w:eastAsia="ru-RU"/>
        </w:rPr>
        <w:t> - коэффициент несимметрии напряжений по обратной последовательности;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3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7.6pt"/>
        </w:pict>
      </w:r>
      <w:r w:rsidRPr="0071384F">
        <w:rPr>
          <w:rFonts w:ascii="Arial" w:eastAsia="Times New Roman" w:hAnsi="Arial" w:cs="Arial"/>
          <w:color w:val="2D2D2D"/>
          <w:spacing w:val="2"/>
          <w:sz w:val="23"/>
          <w:szCs w:val="23"/>
          <w:lang w:eastAsia="ru-RU"/>
        </w:rPr>
        <w:t> - коэффициент несимметрии напряжений по нулевой последовательности;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3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5.9pt"/>
        </w:pict>
      </w:r>
      <w:r w:rsidRPr="0071384F">
        <w:rPr>
          <w:rFonts w:ascii="Arial" w:eastAsia="Times New Roman" w:hAnsi="Arial" w:cs="Arial"/>
          <w:color w:val="2D2D2D"/>
          <w:spacing w:val="2"/>
          <w:sz w:val="23"/>
          <w:szCs w:val="23"/>
          <w:lang w:eastAsia="ru-RU"/>
        </w:rPr>
        <w:t> - отклонение частоты;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3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r w:rsidRPr="0071384F">
        <w:rPr>
          <w:rFonts w:ascii="Arial" w:eastAsia="Times New Roman" w:hAnsi="Arial" w:cs="Arial"/>
          <w:color w:val="2D2D2D"/>
          <w:spacing w:val="2"/>
          <w:sz w:val="23"/>
          <w:szCs w:val="23"/>
          <w:lang w:eastAsia="ru-RU"/>
        </w:rPr>
        <w:t> - длительность провала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3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 - импульсное напряжение;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446405" cy="233680"/>
            <wp:effectExtent l="19050" t="0" r="0" b="0"/>
            <wp:docPr id="16" name="Рисунок 1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4"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коэффициент временного перенапряжения;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3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8.4pt"/>
        </w:pict>
      </w:r>
      <w:r w:rsidRPr="0071384F">
        <w:rPr>
          <w:rFonts w:ascii="Arial" w:eastAsia="Times New Roman" w:hAnsi="Arial" w:cs="Arial"/>
          <w:color w:val="2D2D2D"/>
          <w:spacing w:val="2"/>
          <w:sz w:val="23"/>
          <w:szCs w:val="23"/>
          <w:lang w:eastAsia="ru-RU"/>
        </w:rPr>
        <w:t> - действующее значение междуфазного (фазного) напряжения основной частоты в </w:t>
      </w:r>
      <w:r w:rsidRPr="0071384F">
        <w:rPr>
          <w:rFonts w:ascii="Arial" w:eastAsia="Times New Roman" w:hAnsi="Arial" w:cs="Arial"/>
          <w:color w:val="2D2D2D"/>
          <w:spacing w:val="2"/>
          <w:sz w:val="23"/>
          <w:szCs w:val="23"/>
          <w:lang w:eastAsia="ru-RU"/>
        </w:rPr>
        <w:pict>
          <v:shape id="_x0000_i104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-ом наблюдении;</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467995" cy="233680"/>
            <wp:effectExtent l="19050" t="0" r="8255" b="0"/>
            <wp:docPr id="19" name="Рисунок 1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5" cstate="print"/>
                    <a:srcRect/>
                    <a:stretch>
                      <a:fillRect/>
                    </a:stretch>
                  </pic:blipFill>
                  <pic:spPr bwMode="auto">
                    <a:xfrm>
                      <a:off x="0" y="0"/>
                      <a:ext cx="46799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w:t>
      </w:r>
      <w:r>
        <w:rPr>
          <w:rFonts w:ascii="Arial" w:eastAsia="Times New Roman" w:hAnsi="Arial" w:cs="Arial"/>
          <w:noProof/>
          <w:color w:val="2D2D2D"/>
          <w:spacing w:val="2"/>
          <w:sz w:val="23"/>
          <w:szCs w:val="23"/>
          <w:lang w:eastAsia="ru-RU"/>
        </w:rPr>
        <w:drawing>
          <wp:inline distT="0" distB="0" distL="0" distR="0">
            <wp:extent cx="488950" cy="233680"/>
            <wp:effectExtent l="19050" t="0" r="6350" b="0"/>
            <wp:docPr id="20" name="Рисунок 2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6" cstate="print"/>
                    <a:srcRect/>
                    <a:stretch>
                      <a:fillRect/>
                    </a:stretch>
                  </pic:blipFill>
                  <pic:spPr bwMode="auto">
                    <a:xfrm>
                      <a:off x="0" y="0"/>
                      <a:ext cx="48895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w:t>
      </w:r>
      <w:r>
        <w:rPr>
          <w:rFonts w:ascii="Arial" w:eastAsia="Times New Roman" w:hAnsi="Arial" w:cs="Arial"/>
          <w:noProof/>
          <w:color w:val="2D2D2D"/>
          <w:spacing w:val="2"/>
          <w:sz w:val="23"/>
          <w:szCs w:val="23"/>
          <w:lang w:eastAsia="ru-RU"/>
        </w:rPr>
        <w:drawing>
          <wp:inline distT="0" distB="0" distL="0" distR="0">
            <wp:extent cx="467995" cy="233680"/>
            <wp:effectExtent l="19050" t="0" r="8255" b="0"/>
            <wp:docPr id="21" name="Рисунок 2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7" cstate="print"/>
                    <a:srcRect/>
                    <a:stretch>
                      <a:fillRect/>
                    </a:stretch>
                  </pic:blipFill>
                  <pic:spPr bwMode="auto">
                    <a:xfrm>
                      <a:off x="0" y="0"/>
                      <a:ext cx="46799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действующие значения междуфазных напряжений основной частоты в </w:t>
      </w:r>
      <w:r w:rsidRPr="0071384F">
        <w:rPr>
          <w:rFonts w:ascii="Arial" w:eastAsia="Times New Roman" w:hAnsi="Arial" w:cs="Arial"/>
          <w:color w:val="2D2D2D"/>
          <w:spacing w:val="2"/>
          <w:sz w:val="23"/>
          <w:szCs w:val="23"/>
          <w:lang w:eastAsia="ru-RU"/>
        </w:rPr>
        <w:pict>
          <v:shape id="_x0000_i104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ом наблюдении;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382905" cy="233680"/>
            <wp:effectExtent l="19050" t="0" r="0" b="0"/>
            <wp:docPr id="23" name="Рисунок 2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8" cstate="print"/>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действующее значение междуфазного (фазного) напряжения прямой последовательности основной частоты в </w:t>
      </w:r>
      <w:r w:rsidRPr="0071384F">
        <w:rPr>
          <w:rFonts w:ascii="Arial" w:eastAsia="Times New Roman" w:hAnsi="Arial" w:cs="Arial"/>
          <w:color w:val="2D2D2D"/>
          <w:spacing w:val="2"/>
          <w:sz w:val="23"/>
          <w:szCs w:val="23"/>
          <w:lang w:eastAsia="ru-RU"/>
        </w:rPr>
        <w:pict>
          <v:shape id="_x0000_i104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 -ом наблюдении;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4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8.4pt"/>
        </w:pict>
      </w:r>
      <w:r w:rsidRPr="0071384F">
        <w:rPr>
          <w:rFonts w:ascii="Arial" w:eastAsia="Times New Roman" w:hAnsi="Arial" w:cs="Arial"/>
          <w:color w:val="2D2D2D"/>
          <w:spacing w:val="2"/>
          <w:sz w:val="23"/>
          <w:szCs w:val="23"/>
          <w:lang w:eastAsia="ru-RU"/>
        </w:rPr>
        <w:t> - усредненное значение напряжения;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4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4.25pt"/>
        </w:pict>
      </w:r>
      <w:r w:rsidRPr="0071384F">
        <w:rPr>
          <w:rFonts w:ascii="Arial" w:eastAsia="Times New Roman" w:hAnsi="Arial" w:cs="Arial"/>
          <w:color w:val="2D2D2D"/>
          <w:spacing w:val="2"/>
          <w:sz w:val="23"/>
          <w:szCs w:val="23"/>
          <w:lang w:eastAsia="ru-RU"/>
        </w:rPr>
        <w:t> - число наблюдений;</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4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 - номинальное междуфазное (фазное) напряжение;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457200" cy="233680"/>
            <wp:effectExtent l="19050" t="0" r="0" b="0"/>
            <wp:docPr id="28" name="Рисунок 2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9" cstate="print"/>
                    <a:srcRect/>
                    <a:stretch>
                      <a:fillRect/>
                    </a:stretch>
                  </pic:blipFill>
                  <pic:spPr bwMode="auto">
                    <a:xfrm>
                      <a:off x="0" y="0"/>
                      <a:ext cx="45720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номинальное фазное напряжение;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531495" cy="233680"/>
            <wp:effectExtent l="19050" t="0" r="1905" b="0"/>
            <wp:docPr id="29" name="Рисунок 2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0" cstate="print"/>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номинальной междуфазное напряжение;</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4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 - среднеквадратичное значение напряжения, определяемое на полупериоде напряжения основной частоты;</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542290" cy="223520"/>
            <wp:effectExtent l="19050" t="0" r="0" b="0"/>
            <wp:docPr id="31" name="Рисунок 3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1" cstate="print"/>
                    <a:srcRect/>
                    <a:stretch>
                      <a:fillRect/>
                    </a:stretch>
                  </pic:blipFill>
                  <pic:spPr bwMode="auto">
                    <a:xfrm>
                      <a:off x="0" y="0"/>
                      <a:ext cx="542290"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xml:space="preserve"> - </w:t>
      </w:r>
      <w:proofErr w:type="gramStart"/>
      <w:r w:rsidRPr="0071384F">
        <w:rPr>
          <w:rFonts w:ascii="Arial" w:eastAsia="Times New Roman" w:hAnsi="Arial" w:cs="Arial"/>
          <w:color w:val="2D2D2D"/>
          <w:spacing w:val="2"/>
          <w:sz w:val="23"/>
          <w:szCs w:val="23"/>
          <w:lang w:eastAsia="ru-RU"/>
        </w:rPr>
        <w:t>значения следующих один за другим экстремумов или экстремума и горизонтального участка огибающей среднеквадратичных значений напряжения основной частоты;</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648335" cy="223520"/>
            <wp:effectExtent l="19050" t="0" r="0" b="0"/>
            <wp:docPr id="32" name="Рисунок 3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2" cstate="print"/>
                    <a:srcRect/>
                    <a:stretch>
                      <a:fillRect/>
                    </a:stretch>
                  </pic:blipFill>
                  <pic:spPr bwMode="auto">
                    <a:xfrm>
                      <a:off x="0" y="0"/>
                      <a:ext cx="648335"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значения следующих один за другим экстремумов или экстремума и горизонтального участка огибающей амплитудных значений напряжения на каждом полупериоде основной частоты;</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4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9pt;height:12.55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i/>
          <w:iCs/>
          <w:color w:val="2D2D2D"/>
          <w:spacing w:val="2"/>
          <w:sz w:val="23"/>
          <w:szCs w:val="23"/>
          <w:lang w:eastAsia="ru-RU"/>
        </w:rPr>
        <w:t>-</w:t>
      </w:r>
      <w:r w:rsidRPr="0071384F">
        <w:rPr>
          <w:rFonts w:ascii="Arial" w:eastAsia="Times New Roman" w:hAnsi="Arial" w:cs="Arial"/>
          <w:color w:val="2D2D2D"/>
          <w:spacing w:val="2"/>
          <w:sz w:val="23"/>
          <w:szCs w:val="23"/>
          <w:lang w:eastAsia="ru-RU"/>
        </w:rPr>
        <w:t> интервал времени измерения;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4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2.55pt;height:10.9pt"/>
        </w:pict>
      </w:r>
      <w:r w:rsidRPr="0071384F">
        <w:rPr>
          <w:rFonts w:ascii="Arial" w:eastAsia="Times New Roman" w:hAnsi="Arial" w:cs="Arial"/>
          <w:color w:val="2D2D2D"/>
          <w:spacing w:val="2"/>
          <w:sz w:val="23"/>
          <w:szCs w:val="23"/>
          <w:lang w:eastAsia="ru-RU"/>
        </w:rPr>
        <w:t> - число изменений напряжения за время </w:t>
      </w:r>
      <w:r w:rsidRPr="0071384F">
        <w:rPr>
          <w:rFonts w:ascii="Arial" w:eastAsia="Times New Roman" w:hAnsi="Arial" w:cs="Arial"/>
          <w:color w:val="2D2D2D"/>
          <w:spacing w:val="2"/>
          <w:sz w:val="23"/>
          <w:szCs w:val="23"/>
          <w:lang w:eastAsia="ru-RU"/>
        </w:rPr>
        <w:pict>
          <v:shape id="_x0000_i104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9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5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 - частота повторения изменений напряжения;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403860" cy="223520"/>
            <wp:effectExtent l="19050" t="0" r="0" b="0"/>
            <wp:docPr id="37" name="Рисунок 3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3" cstate="print"/>
                    <a:srcRect/>
                    <a:stretch>
                      <a:fillRect/>
                    </a:stretch>
                  </pic:blipFill>
                  <pic:spPr bwMode="auto">
                    <a:xfrm>
                      <a:off x="0" y="0"/>
                      <a:ext cx="403860"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начальные моменты следующих один за другим изменений напряжения;</w:t>
      </w:r>
      <w:proofErr w:type="gramEnd"/>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446405" cy="233680"/>
            <wp:effectExtent l="19050" t="0" r="0" b="0"/>
            <wp:docPr id="38" name="Рисунок 3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4"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интервал между смежными изменениями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lastRenderedPageBreak/>
        <w:br/>
      </w:r>
      <w:r w:rsidRPr="0071384F">
        <w:rPr>
          <w:rFonts w:ascii="Arial" w:eastAsia="Times New Roman" w:hAnsi="Arial" w:cs="Arial"/>
          <w:color w:val="2D2D2D"/>
          <w:spacing w:val="2"/>
          <w:sz w:val="23"/>
          <w:szCs w:val="23"/>
          <w:lang w:eastAsia="ru-RU"/>
        </w:rPr>
        <w:pict>
          <v:shape id="_x0000_i105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7.6pt"/>
        </w:pict>
      </w:r>
      <w:r w:rsidRPr="0071384F">
        <w:rPr>
          <w:rFonts w:ascii="Arial" w:eastAsia="Times New Roman" w:hAnsi="Arial" w:cs="Arial"/>
          <w:color w:val="2D2D2D"/>
          <w:spacing w:val="2"/>
          <w:sz w:val="23"/>
          <w:szCs w:val="23"/>
          <w:lang w:eastAsia="ru-RU"/>
        </w:rPr>
        <w:t> - сглаженный уровень фликера;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1137920" cy="223520"/>
            <wp:effectExtent l="19050" t="0" r="5080" b="0"/>
            <wp:docPr id="40" name="Рисунок 4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5" cstate="print"/>
                    <a:srcRect/>
                    <a:stretch>
                      <a:fillRect/>
                    </a:stretch>
                  </pic:blipFill>
                  <pic:spPr bwMode="auto">
                    <a:xfrm>
                      <a:off x="0" y="0"/>
                      <a:ext cx="1137920"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сглаженные уровни фликера при интегральной вероятности, равной 1,0; 3,0; 10,0; 50,0% соответственно;</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5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 интервал времени измерения кратковременной дозы фликера;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5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05pt;height:17.6pt"/>
        </w:pict>
      </w:r>
      <w:r w:rsidRPr="0071384F">
        <w:rPr>
          <w:rFonts w:ascii="Arial" w:eastAsia="Times New Roman" w:hAnsi="Arial" w:cs="Arial"/>
          <w:color w:val="2D2D2D"/>
          <w:spacing w:val="2"/>
          <w:sz w:val="23"/>
          <w:szCs w:val="23"/>
          <w:lang w:eastAsia="ru-RU"/>
        </w:rPr>
        <w:t> - интервал времени измерения длительной дозы фликера;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5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 - номер гармонической составляющей напряжения;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5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i/>
          <w:iCs/>
          <w:color w:val="2D2D2D"/>
          <w:spacing w:val="2"/>
          <w:sz w:val="23"/>
          <w:szCs w:val="23"/>
          <w:lang w:eastAsia="ru-RU"/>
        </w:rPr>
        <w:t>-</w:t>
      </w:r>
      <w:r w:rsidRPr="0071384F">
        <w:rPr>
          <w:rFonts w:ascii="Arial" w:eastAsia="Times New Roman" w:hAnsi="Arial" w:cs="Arial"/>
          <w:color w:val="2D2D2D"/>
          <w:spacing w:val="2"/>
          <w:sz w:val="23"/>
          <w:szCs w:val="23"/>
          <w:lang w:eastAsia="ru-RU"/>
        </w:rPr>
        <w:t> кратковременная доза фликера на </w:t>
      </w:r>
      <w:r w:rsidRPr="0071384F">
        <w:rPr>
          <w:rFonts w:ascii="Arial" w:eastAsia="Times New Roman" w:hAnsi="Arial" w:cs="Arial"/>
          <w:color w:val="2D2D2D"/>
          <w:spacing w:val="2"/>
          <w:sz w:val="23"/>
          <w:szCs w:val="23"/>
          <w:lang w:eastAsia="ru-RU"/>
        </w:rPr>
        <w:pict>
          <v:shape id="_x0000_i105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4.2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ом интервале времени </w:t>
      </w:r>
      <w:r w:rsidRPr="0071384F">
        <w:rPr>
          <w:rFonts w:ascii="Arial" w:eastAsia="Times New Roman" w:hAnsi="Arial" w:cs="Arial"/>
          <w:color w:val="2D2D2D"/>
          <w:spacing w:val="2"/>
          <w:sz w:val="23"/>
          <w:szCs w:val="23"/>
          <w:lang w:eastAsia="ru-RU"/>
        </w:rPr>
        <w:pict>
          <v:shape id="_x0000_i105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в течение длительного периода наблюдения </w:t>
      </w:r>
      <w:r w:rsidRPr="0071384F">
        <w:rPr>
          <w:rFonts w:ascii="Arial" w:eastAsia="Times New Roman" w:hAnsi="Arial" w:cs="Arial"/>
          <w:color w:val="2D2D2D"/>
          <w:spacing w:val="2"/>
          <w:sz w:val="23"/>
          <w:szCs w:val="23"/>
          <w:lang w:eastAsia="ru-RU"/>
        </w:rPr>
        <w:pict>
          <v:shape id="_x0000_i105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05pt;height:17.6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5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8.4pt"/>
        </w:pict>
      </w:r>
      <w:r w:rsidRPr="0071384F">
        <w:rPr>
          <w:rFonts w:ascii="Arial" w:eastAsia="Times New Roman" w:hAnsi="Arial" w:cs="Arial"/>
          <w:color w:val="2D2D2D"/>
          <w:spacing w:val="2"/>
          <w:sz w:val="23"/>
          <w:szCs w:val="23"/>
          <w:lang w:eastAsia="ru-RU"/>
        </w:rPr>
        <w:t> - действующее значение </w:t>
      </w:r>
      <w:r w:rsidRPr="0071384F">
        <w:rPr>
          <w:rFonts w:ascii="Arial" w:eastAsia="Times New Roman" w:hAnsi="Arial" w:cs="Arial"/>
          <w:color w:val="2D2D2D"/>
          <w:spacing w:val="2"/>
          <w:sz w:val="23"/>
          <w:szCs w:val="23"/>
          <w:lang w:eastAsia="ru-RU"/>
        </w:rPr>
        <w:pict>
          <v:shape id="_x0000_i106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-ой гармонической составляющей междуфазного (фазного) напряжения в </w:t>
      </w:r>
      <w:r w:rsidRPr="0071384F">
        <w:rPr>
          <w:rFonts w:ascii="Arial" w:eastAsia="Times New Roman" w:hAnsi="Arial" w:cs="Arial"/>
          <w:color w:val="2D2D2D"/>
          <w:spacing w:val="2"/>
          <w:sz w:val="23"/>
          <w:szCs w:val="23"/>
          <w:lang w:eastAsia="ru-RU"/>
        </w:rPr>
        <w:pict>
          <v:shape id="_x0000_i106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-ом наблюдении;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6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r w:rsidRPr="0071384F">
        <w:rPr>
          <w:rFonts w:ascii="Arial" w:eastAsia="Times New Roman" w:hAnsi="Arial" w:cs="Arial"/>
          <w:color w:val="2D2D2D"/>
          <w:spacing w:val="2"/>
          <w:sz w:val="23"/>
          <w:szCs w:val="23"/>
          <w:lang w:eastAsia="ru-RU"/>
        </w:rPr>
        <w:t> - коэффициент искажения синусоидальности кривой междуфазного (фазного) напряжения в </w:t>
      </w:r>
      <w:r w:rsidRPr="0071384F">
        <w:rPr>
          <w:rFonts w:ascii="Arial" w:eastAsia="Times New Roman" w:hAnsi="Arial" w:cs="Arial"/>
          <w:color w:val="2D2D2D"/>
          <w:spacing w:val="2"/>
          <w:sz w:val="23"/>
          <w:szCs w:val="23"/>
          <w:lang w:eastAsia="ru-RU"/>
        </w:rPr>
        <w:pict>
          <v:shape id="_x0000_i106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-ом наблюдении;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446405" cy="233680"/>
            <wp:effectExtent l="19050" t="0" r="0" b="0"/>
            <wp:docPr id="53" name="Рисунок 5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6"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коэффициент </w:t>
      </w:r>
      <w:r w:rsidRPr="0071384F">
        <w:rPr>
          <w:rFonts w:ascii="Arial" w:eastAsia="Times New Roman" w:hAnsi="Arial" w:cs="Arial"/>
          <w:color w:val="2D2D2D"/>
          <w:spacing w:val="2"/>
          <w:sz w:val="23"/>
          <w:szCs w:val="23"/>
          <w:lang w:eastAsia="ru-RU"/>
        </w:rPr>
        <w:pict>
          <v:shape id="_x0000_i106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-ой гармонической составляющей напряжения в </w:t>
      </w:r>
      <w:r w:rsidRPr="0071384F">
        <w:rPr>
          <w:rFonts w:ascii="Arial" w:eastAsia="Times New Roman" w:hAnsi="Arial" w:cs="Arial"/>
          <w:color w:val="2D2D2D"/>
          <w:spacing w:val="2"/>
          <w:sz w:val="23"/>
          <w:szCs w:val="23"/>
          <w:lang w:eastAsia="ru-RU"/>
        </w:rPr>
        <w:pict>
          <v:shape id="_x0000_i106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-ом наблюдении;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6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 интервал времени усреднения наблюдений при измерении коэффициента искажения синусоидальности кривой напряжения;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382905" cy="233680"/>
            <wp:effectExtent l="19050" t="0" r="0" b="0"/>
            <wp:docPr id="57" name="Рисунок 5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7" cstate="print"/>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действующее значение напряжения обратной последовательности основной частоты трехфазной системы напряжений в </w:t>
      </w:r>
      <w:r w:rsidRPr="0071384F">
        <w:rPr>
          <w:rFonts w:ascii="Arial" w:eastAsia="Times New Roman" w:hAnsi="Arial" w:cs="Arial"/>
          <w:color w:val="2D2D2D"/>
          <w:spacing w:val="2"/>
          <w:sz w:val="23"/>
          <w:szCs w:val="23"/>
          <w:lang w:eastAsia="ru-RU"/>
        </w:rPr>
        <w:pict>
          <v:shape id="_x0000_i106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-ом наблюдении;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6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 коэффициент несимметрии напряжений по обратной последовательности в </w:t>
      </w:r>
      <w:r w:rsidRPr="0071384F">
        <w:rPr>
          <w:rFonts w:ascii="Arial" w:eastAsia="Times New Roman" w:hAnsi="Arial" w:cs="Arial"/>
          <w:color w:val="2D2D2D"/>
          <w:spacing w:val="2"/>
          <w:sz w:val="23"/>
          <w:szCs w:val="23"/>
          <w:lang w:eastAsia="ru-RU"/>
        </w:rPr>
        <w:pict>
          <v:shape id="_x0000_i106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-ом наблюдении;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457200" cy="233680"/>
            <wp:effectExtent l="19050" t="0" r="0" b="0"/>
            <wp:docPr id="61" name="Рисунок 6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8" cstate="print"/>
                    <a:srcRect/>
                    <a:stretch>
                      <a:fillRect/>
                    </a:stretch>
                  </pic:blipFill>
                  <pic:spPr bwMode="auto">
                    <a:xfrm>
                      <a:off x="0" y="0"/>
                      <a:ext cx="45720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w:t>
      </w:r>
      <w:r>
        <w:rPr>
          <w:rFonts w:ascii="Arial" w:eastAsia="Times New Roman" w:hAnsi="Arial" w:cs="Arial"/>
          <w:noProof/>
          <w:color w:val="2D2D2D"/>
          <w:spacing w:val="2"/>
          <w:sz w:val="23"/>
          <w:szCs w:val="23"/>
          <w:lang w:eastAsia="ru-RU"/>
        </w:rPr>
        <w:drawing>
          <wp:inline distT="0" distB="0" distL="0" distR="0">
            <wp:extent cx="467995" cy="233680"/>
            <wp:effectExtent l="19050" t="0" r="8255" b="0"/>
            <wp:docPr id="62" name="Рисунок 6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9" cstate="print"/>
                    <a:srcRect/>
                    <a:stretch>
                      <a:fillRect/>
                    </a:stretch>
                  </pic:blipFill>
                  <pic:spPr bwMode="auto">
                    <a:xfrm>
                      <a:off x="0" y="0"/>
                      <a:ext cx="46799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наибольшее и наименьшее действующие значения из трех междуфазных напряжений основной частоты в </w:t>
      </w:r>
      <w:r w:rsidRPr="0071384F">
        <w:rPr>
          <w:rFonts w:ascii="Arial" w:eastAsia="Times New Roman" w:hAnsi="Arial" w:cs="Arial"/>
          <w:color w:val="2D2D2D"/>
          <w:spacing w:val="2"/>
          <w:sz w:val="23"/>
          <w:szCs w:val="23"/>
          <w:lang w:eastAsia="ru-RU"/>
        </w:rPr>
        <w:pict>
          <v:shape id="_x0000_i107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 -ом наблюдении;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382905" cy="233680"/>
            <wp:effectExtent l="19050" t="0" r="0" b="0"/>
            <wp:docPr id="64" name="Рисунок 6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0" cstate="print"/>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действующее значение напряжения нулевой последовательности основной частоты трехфазной системы напряжений в </w:t>
      </w:r>
      <w:r w:rsidRPr="0071384F">
        <w:rPr>
          <w:rFonts w:ascii="Arial" w:eastAsia="Times New Roman" w:hAnsi="Arial" w:cs="Arial"/>
          <w:color w:val="2D2D2D"/>
          <w:spacing w:val="2"/>
          <w:sz w:val="23"/>
          <w:szCs w:val="23"/>
          <w:lang w:eastAsia="ru-RU"/>
        </w:rPr>
        <w:pict>
          <v:shape id="_x0000_i107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 -ом наблюдении;</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pict>
          <v:shape id="_x0000_i107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 коэффициент несимметрии напряжений по нулевой последовательности в </w:t>
      </w:r>
      <w:r w:rsidRPr="0071384F">
        <w:rPr>
          <w:rFonts w:ascii="Arial" w:eastAsia="Times New Roman" w:hAnsi="Arial" w:cs="Arial"/>
          <w:color w:val="2D2D2D"/>
          <w:spacing w:val="2"/>
          <w:sz w:val="23"/>
          <w:szCs w:val="23"/>
          <w:lang w:eastAsia="ru-RU"/>
        </w:rPr>
        <w:pict>
          <v:shape id="_x0000_i107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ом наблюдении;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542290" cy="233680"/>
            <wp:effectExtent l="19050" t="0" r="0" b="0"/>
            <wp:docPr id="68" name="Рисунок 6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1" cstate="print"/>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w:t>
      </w:r>
      <w:r>
        <w:rPr>
          <w:rFonts w:ascii="Arial" w:eastAsia="Times New Roman" w:hAnsi="Arial" w:cs="Arial"/>
          <w:noProof/>
          <w:color w:val="2D2D2D"/>
          <w:spacing w:val="2"/>
          <w:sz w:val="23"/>
          <w:szCs w:val="23"/>
          <w:lang w:eastAsia="ru-RU"/>
        </w:rPr>
        <w:drawing>
          <wp:inline distT="0" distB="0" distL="0" distR="0">
            <wp:extent cx="563245" cy="233680"/>
            <wp:effectExtent l="19050" t="0" r="8255" b="0"/>
            <wp:docPr id="69" name="Рисунок 6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2" cstate="print"/>
                    <a:srcRect/>
                    <a:stretch>
                      <a:fillRect/>
                    </a:stretch>
                  </pic:blipFill>
                  <pic:spPr bwMode="auto">
                    <a:xfrm>
                      <a:off x="0" y="0"/>
                      <a:ext cx="56324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наибольшее и наименьшее из трех действующих значений фазных напряжений основной частоты в </w:t>
      </w:r>
      <w:r w:rsidRPr="0071384F">
        <w:rPr>
          <w:rFonts w:ascii="Arial" w:eastAsia="Times New Roman" w:hAnsi="Arial" w:cs="Arial"/>
          <w:color w:val="2D2D2D"/>
          <w:spacing w:val="2"/>
          <w:sz w:val="23"/>
          <w:szCs w:val="23"/>
          <w:lang w:eastAsia="ru-RU"/>
        </w:rPr>
        <w:pict>
          <v:shape id="_x0000_i107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 -ом наблюдении;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7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7.6pt"/>
        </w:pict>
      </w:r>
      <w:r w:rsidRPr="0071384F">
        <w:rPr>
          <w:rFonts w:ascii="Arial" w:eastAsia="Times New Roman" w:hAnsi="Arial" w:cs="Arial"/>
          <w:color w:val="2D2D2D"/>
          <w:spacing w:val="2"/>
          <w:sz w:val="23"/>
          <w:szCs w:val="23"/>
          <w:lang w:eastAsia="ru-RU"/>
        </w:rPr>
        <w:t> - номинальное значение частоты;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7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1.7pt;height:17.6pt"/>
        </w:pict>
      </w:r>
      <w:r w:rsidRPr="0071384F">
        <w:rPr>
          <w:rFonts w:ascii="Arial" w:eastAsia="Times New Roman" w:hAnsi="Arial" w:cs="Arial"/>
          <w:color w:val="2D2D2D"/>
          <w:spacing w:val="2"/>
          <w:sz w:val="23"/>
          <w:szCs w:val="23"/>
          <w:lang w:eastAsia="ru-RU"/>
        </w:rPr>
        <w:t> - начальный момент времени резкого спада огибающей среднеквадратичных значений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7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1.7pt;height:17.6pt"/>
        </w:pict>
      </w:r>
      <w:r w:rsidRPr="0071384F">
        <w:rPr>
          <w:rFonts w:ascii="Arial" w:eastAsia="Times New Roman" w:hAnsi="Arial" w:cs="Arial"/>
          <w:color w:val="2D2D2D"/>
          <w:spacing w:val="2"/>
          <w:sz w:val="23"/>
          <w:szCs w:val="23"/>
          <w:lang w:eastAsia="ru-RU"/>
        </w:rPr>
        <w:t> - конечный момент времени восстановления среднеквадратичного значения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7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 - глубина провала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7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9pt;height:12.55pt"/>
        </w:pict>
      </w:r>
      <w:r w:rsidRPr="0071384F">
        <w:rPr>
          <w:rFonts w:ascii="Arial" w:eastAsia="Times New Roman" w:hAnsi="Arial" w:cs="Arial"/>
          <w:color w:val="2D2D2D"/>
          <w:spacing w:val="2"/>
          <w:sz w:val="23"/>
          <w:szCs w:val="23"/>
          <w:lang w:eastAsia="ru-RU"/>
        </w:rPr>
        <w:t> - общее число провалов напряжения за период времени наблюдения </w:t>
      </w:r>
      <w:r w:rsidRPr="0071384F">
        <w:rPr>
          <w:rFonts w:ascii="Arial" w:eastAsia="Times New Roman" w:hAnsi="Arial" w:cs="Arial"/>
          <w:color w:val="2D2D2D"/>
          <w:spacing w:val="2"/>
          <w:sz w:val="23"/>
          <w:szCs w:val="23"/>
          <w:lang w:eastAsia="ru-RU"/>
        </w:rPr>
        <w:pict>
          <v:shape id="_x0000_i108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9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840105" cy="223520"/>
            <wp:effectExtent l="19050" t="0" r="0" b="0"/>
            <wp:docPr id="77" name="Рисунок 7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3" cstate="print"/>
                    <a:srcRect/>
                    <a:stretch>
                      <a:fillRect/>
                    </a:stretch>
                  </pic:blipFill>
                  <pic:spPr bwMode="auto">
                    <a:xfrm>
                      <a:off x="0" y="0"/>
                      <a:ext cx="840105"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число провалов напряжения глубиной </w:t>
      </w:r>
      <w:r w:rsidRPr="0071384F">
        <w:rPr>
          <w:rFonts w:ascii="Arial" w:eastAsia="Times New Roman" w:hAnsi="Arial" w:cs="Arial"/>
          <w:color w:val="2D2D2D"/>
          <w:spacing w:val="2"/>
          <w:sz w:val="23"/>
          <w:szCs w:val="23"/>
          <w:lang w:eastAsia="ru-RU"/>
        </w:rPr>
        <w:pict>
          <v:shape id="_x0000_i108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 и длительностью </w:t>
      </w:r>
      <w:r w:rsidRPr="0071384F">
        <w:rPr>
          <w:rFonts w:ascii="Arial" w:eastAsia="Times New Roman" w:hAnsi="Arial" w:cs="Arial"/>
          <w:color w:val="2D2D2D"/>
          <w:spacing w:val="2"/>
          <w:sz w:val="23"/>
          <w:szCs w:val="23"/>
          <w:lang w:eastAsia="ru-RU"/>
        </w:rPr>
        <w:pict>
          <v:shape id="_x0000_i108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r w:rsidRPr="0071384F">
        <w:rPr>
          <w:rFonts w:ascii="Arial" w:eastAsia="Times New Roman" w:hAnsi="Arial" w:cs="Arial"/>
          <w:color w:val="2D2D2D"/>
          <w:spacing w:val="2"/>
          <w:sz w:val="23"/>
          <w:szCs w:val="23"/>
          <w:lang w:eastAsia="ru-RU"/>
        </w:rPr>
        <w:t> за рассматриваемый период времени наблюдения </w:t>
      </w:r>
      <w:r w:rsidRPr="0071384F">
        <w:rPr>
          <w:rFonts w:ascii="Arial" w:eastAsia="Times New Roman" w:hAnsi="Arial" w:cs="Arial"/>
          <w:color w:val="2D2D2D"/>
          <w:spacing w:val="2"/>
          <w:sz w:val="23"/>
          <w:szCs w:val="23"/>
          <w:lang w:eastAsia="ru-RU"/>
        </w:rPr>
        <w:pict>
          <v:shape id="_x0000_i108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9pt;height:12.55pt"/>
        </w:pict>
      </w:r>
      <w:r w:rsidRPr="0071384F">
        <w:rPr>
          <w:rFonts w:ascii="Arial" w:eastAsia="Times New Roman" w:hAnsi="Arial" w:cs="Arial"/>
          <w:color w:val="2D2D2D"/>
          <w:spacing w:val="2"/>
          <w:sz w:val="23"/>
          <w:szCs w:val="23"/>
          <w:lang w:eastAsia="ru-RU"/>
        </w:rPr>
        <w:t>;</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8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9pt;height:17.6pt"/>
        </w:pict>
      </w:r>
      <w:r w:rsidRPr="0071384F">
        <w:rPr>
          <w:rFonts w:ascii="Arial" w:eastAsia="Times New Roman" w:hAnsi="Arial" w:cs="Arial"/>
          <w:color w:val="2D2D2D"/>
          <w:spacing w:val="2"/>
          <w:sz w:val="23"/>
          <w:szCs w:val="23"/>
          <w:lang w:eastAsia="ru-RU"/>
        </w:rPr>
        <w:t> - частость появления провалов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8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3.45pt;height:18.4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08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3.45pt;height:18.4pt"/>
        </w:pict>
      </w:r>
      <w:r w:rsidRPr="0071384F">
        <w:rPr>
          <w:rFonts w:ascii="Arial" w:eastAsia="Times New Roman" w:hAnsi="Arial" w:cs="Arial"/>
          <w:color w:val="2D2D2D"/>
          <w:spacing w:val="2"/>
          <w:sz w:val="23"/>
          <w:szCs w:val="23"/>
          <w:lang w:eastAsia="ru-RU"/>
        </w:rPr>
        <w:t> - моменты времени, соответствующие пересечению кривой импульса напряжения горизонтальной линией, проведенной на половине амплитуды импульса;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08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 амплитудное значение напряжения;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Pr>
          <w:rFonts w:ascii="Arial" w:eastAsia="Times New Roman" w:hAnsi="Arial" w:cs="Arial"/>
          <w:noProof/>
          <w:color w:val="2D2D2D"/>
          <w:spacing w:val="2"/>
          <w:sz w:val="23"/>
          <w:szCs w:val="23"/>
          <w:lang w:eastAsia="ru-RU"/>
        </w:rPr>
        <w:drawing>
          <wp:inline distT="0" distB="0" distL="0" distR="0">
            <wp:extent cx="446405" cy="223520"/>
            <wp:effectExtent l="19050" t="0" r="0" b="0"/>
            <wp:docPr id="85" name="Рисунок 8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4" cstate="print"/>
                    <a:srcRect/>
                    <a:stretch>
                      <a:fillRect/>
                    </a:stretch>
                  </pic:blipFill>
                  <pic:spPr bwMode="auto">
                    <a:xfrm>
                      <a:off x="0" y="0"/>
                      <a:ext cx="446405"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максимальное амплитудное значение напряжения.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3.3</w:t>
      </w:r>
      <w:proofErr w:type="gramStart"/>
      <w:r w:rsidRPr="0071384F">
        <w:rPr>
          <w:rFonts w:ascii="Arial" w:eastAsia="Times New Roman" w:hAnsi="Arial" w:cs="Arial"/>
          <w:color w:val="2D2D2D"/>
          <w:spacing w:val="2"/>
          <w:sz w:val="23"/>
          <w:szCs w:val="23"/>
          <w:lang w:eastAsia="ru-RU"/>
        </w:rPr>
        <w:t xml:space="preserve"> В</w:t>
      </w:r>
      <w:proofErr w:type="gramEnd"/>
      <w:r w:rsidRPr="0071384F">
        <w:rPr>
          <w:rFonts w:ascii="Arial" w:eastAsia="Times New Roman" w:hAnsi="Arial" w:cs="Arial"/>
          <w:color w:val="2D2D2D"/>
          <w:spacing w:val="2"/>
          <w:sz w:val="23"/>
          <w:szCs w:val="23"/>
          <w:lang w:eastAsia="ru-RU"/>
        </w:rPr>
        <w:t xml:space="preserve"> настоящем стандарте применяют следующие сокращения: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КЭ - качество электрической энергии;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ЦП - центр питания;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РП - распределительная подстанция;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lastRenderedPageBreak/>
        <w:t>ТП - трансформаторная подстанция;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АПВ - автоматическое повторное включение;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АВР - автоматическое включение резерва;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proofErr w:type="gramStart"/>
      <w:r w:rsidRPr="0071384F">
        <w:rPr>
          <w:rFonts w:ascii="Arial" w:eastAsia="Times New Roman" w:hAnsi="Arial" w:cs="Arial"/>
          <w:color w:val="2D2D2D"/>
          <w:spacing w:val="2"/>
          <w:sz w:val="23"/>
          <w:szCs w:val="23"/>
          <w:lang w:eastAsia="ru-RU"/>
        </w:rPr>
        <w:t>ВЛ</w:t>
      </w:r>
      <w:proofErr w:type="gramEnd"/>
      <w:r w:rsidRPr="0071384F">
        <w:rPr>
          <w:rFonts w:ascii="Arial" w:eastAsia="Times New Roman" w:hAnsi="Arial" w:cs="Arial"/>
          <w:color w:val="2D2D2D"/>
          <w:spacing w:val="2"/>
          <w:sz w:val="23"/>
          <w:szCs w:val="23"/>
          <w:lang w:eastAsia="ru-RU"/>
        </w:rPr>
        <w:t xml:space="preserve"> - воздушная линия;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КЛ - кабельная линия;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Тр - трансформатор.</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t>4 ПОКАЗАТЕЛИ КЭ</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4.1 Показателями КЭ являются: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установившееся отклонение напряжения </w:t>
      </w:r>
      <w:r w:rsidRPr="0071384F">
        <w:rPr>
          <w:rFonts w:ascii="Arial" w:eastAsia="Times New Roman" w:hAnsi="Arial" w:cs="Arial"/>
          <w:color w:val="2D2D2D"/>
          <w:spacing w:val="2"/>
          <w:sz w:val="23"/>
          <w:szCs w:val="23"/>
          <w:lang w:eastAsia="ru-RU"/>
        </w:rPr>
        <w:pict>
          <v:shape id="_x0000_i108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8.4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i/>
          <w:iCs/>
          <w:color w:val="2D2D2D"/>
          <w:spacing w:val="2"/>
          <w:sz w:val="23"/>
          <w:szCs w:val="23"/>
          <w:lang w:eastAsia="ru-RU"/>
        </w:rPr>
        <w:t>-</w:t>
      </w:r>
      <w:r w:rsidRPr="0071384F">
        <w:rPr>
          <w:rFonts w:ascii="Arial" w:eastAsia="Times New Roman" w:hAnsi="Arial" w:cs="Arial"/>
          <w:color w:val="2D2D2D"/>
          <w:spacing w:val="2"/>
          <w:sz w:val="23"/>
          <w:szCs w:val="23"/>
          <w:lang w:eastAsia="ru-RU"/>
        </w:rPr>
        <w:t> размах изменения напряжения </w:t>
      </w:r>
      <w:r w:rsidRPr="0071384F">
        <w:rPr>
          <w:rFonts w:ascii="Arial" w:eastAsia="Times New Roman" w:hAnsi="Arial" w:cs="Arial"/>
          <w:color w:val="2D2D2D"/>
          <w:spacing w:val="2"/>
          <w:sz w:val="23"/>
          <w:szCs w:val="23"/>
          <w:lang w:eastAsia="ru-RU"/>
        </w:rPr>
        <w:pict>
          <v:shape id="_x0000_i108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4.3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доза фликера </w:t>
      </w:r>
      <w:r w:rsidRPr="0071384F">
        <w:rPr>
          <w:rFonts w:ascii="Arial" w:eastAsia="Times New Roman" w:hAnsi="Arial" w:cs="Arial"/>
          <w:color w:val="2D2D2D"/>
          <w:spacing w:val="2"/>
          <w:sz w:val="23"/>
          <w:szCs w:val="23"/>
          <w:lang w:eastAsia="ru-RU"/>
        </w:rPr>
        <w:pict>
          <v:shape id="_x0000_i109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05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коэффициент искажения синусоидальности кривой напряжения </w:t>
      </w:r>
      <w:r w:rsidRPr="0071384F">
        <w:rPr>
          <w:rFonts w:ascii="Arial" w:eastAsia="Times New Roman" w:hAnsi="Arial" w:cs="Arial"/>
          <w:color w:val="2D2D2D"/>
          <w:spacing w:val="2"/>
          <w:sz w:val="23"/>
          <w:szCs w:val="23"/>
          <w:lang w:eastAsia="ru-RU"/>
        </w:rPr>
        <w:pict>
          <v:shape id="_x0000_i109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1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коэффициент </w:t>
      </w:r>
      <w:r w:rsidRPr="0071384F">
        <w:rPr>
          <w:rFonts w:ascii="Arial" w:eastAsia="Times New Roman" w:hAnsi="Arial" w:cs="Arial"/>
          <w:i/>
          <w:iCs/>
          <w:color w:val="2D2D2D"/>
          <w:spacing w:val="2"/>
          <w:sz w:val="23"/>
          <w:szCs w:val="23"/>
          <w:lang w:eastAsia="ru-RU"/>
        </w:rPr>
        <w:pict>
          <v:shape id="_x0000_i109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ой гармонической составляющей напряжения </w:t>
      </w:r>
      <w:r>
        <w:rPr>
          <w:rFonts w:ascii="Arial" w:eastAsia="Times New Roman" w:hAnsi="Arial" w:cs="Arial"/>
          <w:noProof/>
          <w:color w:val="2D2D2D"/>
          <w:spacing w:val="2"/>
          <w:sz w:val="23"/>
          <w:szCs w:val="23"/>
          <w:lang w:eastAsia="ru-RU"/>
        </w:rPr>
        <w:drawing>
          <wp:inline distT="0" distB="0" distL="0" distR="0">
            <wp:extent cx="403860" cy="233680"/>
            <wp:effectExtent l="19050" t="0" r="0" b="0"/>
            <wp:docPr id="91" name="Рисунок 9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5" cstate="print"/>
                    <a:srcRect/>
                    <a:stretch>
                      <a:fillRect/>
                    </a:stretch>
                  </pic:blipFill>
                  <pic:spPr bwMode="auto">
                    <a:xfrm>
                      <a:off x="0" y="0"/>
                      <a:ext cx="40386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коэффициент несимметрии напряжений по обратной последовательности </w:t>
      </w:r>
      <w:r w:rsidRPr="0071384F">
        <w:rPr>
          <w:rFonts w:ascii="Arial" w:eastAsia="Times New Roman" w:hAnsi="Arial" w:cs="Arial"/>
          <w:color w:val="2D2D2D"/>
          <w:spacing w:val="2"/>
          <w:sz w:val="23"/>
          <w:szCs w:val="23"/>
          <w:lang w:eastAsia="ru-RU"/>
        </w:rPr>
        <w:pict>
          <v:shape id="_x0000_i109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коэффициент несимметрии напряжений по нулевой последовательности </w:t>
      </w:r>
      <w:r w:rsidRPr="0071384F">
        <w:rPr>
          <w:rFonts w:ascii="Arial" w:eastAsia="Times New Roman" w:hAnsi="Arial" w:cs="Arial"/>
          <w:color w:val="2D2D2D"/>
          <w:spacing w:val="2"/>
          <w:sz w:val="23"/>
          <w:szCs w:val="23"/>
          <w:lang w:eastAsia="ru-RU"/>
        </w:rPr>
        <w:pict>
          <v:shape id="_x0000_i109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отклонение частоты </w:t>
      </w:r>
      <w:r w:rsidRPr="0071384F">
        <w:rPr>
          <w:rFonts w:ascii="Arial" w:eastAsia="Times New Roman" w:hAnsi="Arial" w:cs="Arial"/>
          <w:color w:val="2D2D2D"/>
          <w:spacing w:val="2"/>
          <w:sz w:val="23"/>
          <w:szCs w:val="23"/>
          <w:lang w:eastAsia="ru-RU"/>
        </w:rPr>
        <w:pict>
          <v:shape id="_x0000_i109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5.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длительность провала напряжения </w:t>
      </w:r>
      <w:r w:rsidRPr="0071384F">
        <w:rPr>
          <w:rFonts w:ascii="Arial" w:eastAsia="Times New Roman" w:hAnsi="Arial" w:cs="Arial"/>
          <w:color w:val="2D2D2D"/>
          <w:spacing w:val="2"/>
          <w:sz w:val="23"/>
          <w:szCs w:val="23"/>
          <w:lang w:eastAsia="ru-RU"/>
        </w:rPr>
        <w:pict>
          <v:shape id="_x0000_i109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импульсное напряжение </w:t>
      </w:r>
      <w:r w:rsidRPr="0071384F">
        <w:rPr>
          <w:rFonts w:ascii="Arial" w:eastAsia="Times New Roman" w:hAnsi="Arial" w:cs="Arial"/>
          <w:color w:val="2D2D2D"/>
          <w:spacing w:val="2"/>
          <w:sz w:val="23"/>
          <w:szCs w:val="23"/>
          <w:lang w:eastAsia="ru-RU"/>
        </w:rPr>
        <w:pict>
          <v:shape id="_x0000_i109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коэффициент временного перенапряжения </w:t>
      </w:r>
      <w:r>
        <w:rPr>
          <w:rFonts w:ascii="Arial" w:eastAsia="Times New Roman" w:hAnsi="Arial" w:cs="Arial"/>
          <w:noProof/>
          <w:color w:val="2D2D2D"/>
          <w:spacing w:val="2"/>
          <w:sz w:val="23"/>
          <w:szCs w:val="23"/>
          <w:lang w:eastAsia="ru-RU"/>
        </w:rPr>
        <w:drawing>
          <wp:inline distT="0" distB="0" distL="0" distR="0">
            <wp:extent cx="446405" cy="233680"/>
            <wp:effectExtent l="19050" t="0" r="0" b="0"/>
            <wp:docPr id="97" name="Рисунок 9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6"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lastRenderedPageBreak/>
        <w:t>Свойства электрической энергии, графические пояснения этих свойств, показатели КЭ, а также наиболее вероятные виновники ухудшения КЭ приведены в приложении А.</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4.2 При определении значений некоторых показателей КЭ используют следующие вспомогательные параметры электрической энергии: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частоту повторения изменений напряжения </w:t>
      </w:r>
      <w:r w:rsidRPr="0071384F">
        <w:rPr>
          <w:rFonts w:ascii="Arial" w:eastAsia="Times New Roman" w:hAnsi="Arial" w:cs="Arial"/>
          <w:color w:val="2D2D2D"/>
          <w:spacing w:val="2"/>
          <w:sz w:val="23"/>
          <w:szCs w:val="23"/>
          <w:lang w:eastAsia="ru-RU"/>
        </w:rPr>
        <w:pict>
          <v:shape id="_x0000_i109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интервал между изменениями напряжения </w:t>
      </w:r>
      <w:r>
        <w:rPr>
          <w:rFonts w:ascii="Arial" w:eastAsia="Times New Roman" w:hAnsi="Arial" w:cs="Arial"/>
          <w:noProof/>
          <w:color w:val="2D2D2D"/>
          <w:spacing w:val="2"/>
          <w:sz w:val="23"/>
          <w:szCs w:val="23"/>
          <w:lang w:eastAsia="ru-RU"/>
        </w:rPr>
        <w:drawing>
          <wp:inline distT="0" distB="0" distL="0" distR="0">
            <wp:extent cx="446405" cy="233680"/>
            <wp:effectExtent l="19050" t="0" r="0" b="0"/>
            <wp:docPr id="99" name="Рисунок 9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4"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глубину провала напряжения </w:t>
      </w:r>
      <w:r w:rsidRPr="0071384F">
        <w:rPr>
          <w:rFonts w:ascii="Arial" w:eastAsia="Times New Roman" w:hAnsi="Arial" w:cs="Arial"/>
          <w:color w:val="2D2D2D"/>
          <w:spacing w:val="2"/>
          <w:sz w:val="23"/>
          <w:szCs w:val="23"/>
          <w:lang w:eastAsia="ru-RU"/>
        </w:rPr>
        <w:pict>
          <v:shape id="_x0000_i109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частость появления провалов напряжения </w:t>
      </w:r>
      <w:r w:rsidRPr="0071384F">
        <w:rPr>
          <w:rFonts w:ascii="Arial" w:eastAsia="Times New Roman" w:hAnsi="Arial" w:cs="Arial"/>
          <w:color w:val="2D2D2D"/>
          <w:spacing w:val="2"/>
          <w:sz w:val="23"/>
          <w:szCs w:val="23"/>
          <w:lang w:eastAsia="ru-RU"/>
        </w:rPr>
        <w:pict>
          <v:shape id="_x0000_i110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9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длительность импульса по уровню 0,5 его амплитуды </w:t>
      </w:r>
      <w:r>
        <w:rPr>
          <w:rFonts w:ascii="Arial" w:eastAsia="Times New Roman" w:hAnsi="Arial" w:cs="Arial"/>
          <w:noProof/>
          <w:color w:val="2D2D2D"/>
          <w:spacing w:val="2"/>
          <w:sz w:val="23"/>
          <w:szCs w:val="23"/>
          <w:lang w:eastAsia="ru-RU"/>
        </w:rPr>
        <w:drawing>
          <wp:inline distT="0" distB="0" distL="0" distR="0">
            <wp:extent cx="531495" cy="233680"/>
            <wp:effectExtent l="19050" t="0" r="1905" b="0"/>
            <wp:docPr id="102" name="Рисунок 10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7" cstate="print"/>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длительность временного перенапряжения </w:t>
      </w:r>
      <w:r>
        <w:rPr>
          <w:rFonts w:ascii="Arial" w:eastAsia="Times New Roman" w:hAnsi="Arial" w:cs="Arial"/>
          <w:noProof/>
          <w:color w:val="2D2D2D"/>
          <w:spacing w:val="2"/>
          <w:sz w:val="23"/>
          <w:szCs w:val="23"/>
          <w:lang w:eastAsia="ru-RU"/>
        </w:rPr>
        <w:drawing>
          <wp:inline distT="0" distB="0" distL="0" distR="0">
            <wp:extent cx="499745" cy="233680"/>
            <wp:effectExtent l="19050" t="0" r="0" b="0"/>
            <wp:docPr id="103" name="Рисунок 10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8" cstate="print"/>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4.3 Способы расчета и методики определения показателей КЭ и вспомогательных параметров приведены в приложении Б.</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t>5 НОРМЫ КЭ</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5.1 Установлены два вида норм КЭ: нормально допустимые и предельно допустимые.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Оценка соответствия показателей КЭ указанным нормам проводится в течение расчетного периода, равного 24 ч, в соответствии с требованиями раздела 6.</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5.2 </w:t>
      </w:r>
      <w:r w:rsidRPr="0071384F">
        <w:rPr>
          <w:rFonts w:ascii="Arial" w:eastAsia="Times New Roman" w:hAnsi="Arial" w:cs="Arial"/>
          <w:b/>
          <w:bCs/>
          <w:color w:val="2D2D2D"/>
          <w:spacing w:val="2"/>
          <w:sz w:val="23"/>
          <w:szCs w:val="23"/>
          <w:lang w:eastAsia="ru-RU"/>
        </w:rPr>
        <w:t>Отклонение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Отклонение напряжения характеризуется показателем установившегося отклонения напряжения, для которого установлены следующие нормы: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нормально допустимые и предельно допустимые значения установившегося отклонения напряжения </w:t>
      </w:r>
      <w:r w:rsidRPr="0071384F">
        <w:rPr>
          <w:rFonts w:ascii="Arial" w:eastAsia="Times New Roman" w:hAnsi="Arial" w:cs="Arial"/>
          <w:color w:val="2D2D2D"/>
          <w:spacing w:val="2"/>
          <w:sz w:val="23"/>
          <w:szCs w:val="23"/>
          <w:lang w:eastAsia="ru-RU"/>
        </w:rPr>
        <w:pict>
          <v:shape id="_x0000_i110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8.4pt"/>
        </w:pict>
      </w:r>
      <w:r w:rsidRPr="0071384F">
        <w:rPr>
          <w:rFonts w:ascii="Arial" w:eastAsia="Times New Roman" w:hAnsi="Arial" w:cs="Arial"/>
          <w:color w:val="2D2D2D"/>
          <w:spacing w:val="2"/>
          <w:sz w:val="23"/>
          <w:szCs w:val="23"/>
          <w:lang w:eastAsia="ru-RU"/>
        </w:rPr>
        <w:t> на выводах приемников электрической энергии равны соответственно ±5 и ±10% от номинального напряжения электрической сети по </w:t>
      </w:r>
      <w:hyperlink r:id="rId39" w:history="1">
        <w:r w:rsidRPr="0071384F">
          <w:rPr>
            <w:rFonts w:ascii="Arial" w:eastAsia="Times New Roman" w:hAnsi="Arial" w:cs="Arial"/>
            <w:color w:val="00466E"/>
            <w:spacing w:val="2"/>
            <w:sz w:val="23"/>
            <w:u w:val="single"/>
            <w:lang w:eastAsia="ru-RU"/>
          </w:rPr>
          <w:t>ГОСТ 721</w:t>
        </w:r>
      </w:hyperlink>
      <w:r w:rsidRPr="0071384F">
        <w:rPr>
          <w:rFonts w:ascii="Arial" w:eastAsia="Times New Roman" w:hAnsi="Arial" w:cs="Arial"/>
          <w:color w:val="2D2D2D"/>
          <w:spacing w:val="2"/>
          <w:sz w:val="23"/>
          <w:szCs w:val="23"/>
          <w:lang w:eastAsia="ru-RU"/>
        </w:rPr>
        <w:t> и </w:t>
      </w:r>
      <w:hyperlink r:id="rId40" w:history="1">
        <w:r w:rsidRPr="0071384F">
          <w:rPr>
            <w:rFonts w:ascii="Arial" w:eastAsia="Times New Roman" w:hAnsi="Arial" w:cs="Arial"/>
            <w:color w:val="00466E"/>
            <w:spacing w:val="2"/>
            <w:sz w:val="23"/>
            <w:u w:val="single"/>
            <w:lang w:eastAsia="ru-RU"/>
          </w:rPr>
          <w:t>ГОСТ 21128</w:t>
        </w:r>
      </w:hyperlink>
      <w:r w:rsidRPr="0071384F">
        <w:rPr>
          <w:rFonts w:ascii="Arial" w:eastAsia="Times New Roman" w:hAnsi="Arial" w:cs="Arial"/>
          <w:color w:val="2D2D2D"/>
          <w:spacing w:val="2"/>
          <w:sz w:val="23"/>
          <w:szCs w:val="23"/>
          <w:lang w:eastAsia="ru-RU"/>
        </w:rPr>
        <w:t> (номинальное напряжение);</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lastRenderedPageBreak/>
        <w:t>- 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0,38 кВ и более должны быть установлены в договорах на пользование электрической энергией между энергоснабжающей организацией и потребителем с учетом необходимости выполнения норм настоящего стандарта на выводах приемников электрической энергии. Определение указанных нормально допустимых и предельно допустимых значений проводят в соответствии с нормативными документами, утвержденными в установленном порядке.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5.3 </w:t>
      </w:r>
      <w:r w:rsidRPr="0071384F">
        <w:rPr>
          <w:rFonts w:ascii="Arial" w:eastAsia="Times New Roman" w:hAnsi="Arial" w:cs="Arial"/>
          <w:b/>
          <w:bCs/>
          <w:color w:val="2D2D2D"/>
          <w:spacing w:val="2"/>
          <w:sz w:val="23"/>
          <w:szCs w:val="23"/>
          <w:lang w:eastAsia="ru-RU"/>
        </w:rPr>
        <w:t>Колебания напряжения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Колебания напряжения характеризуются следующими показателями: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размахом изменения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дозой фликера.</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Нормы приведенных показателей установлены в 5.3.1-5.3.5.</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71384F">
        <w:rPr>
          <w:rFonts w:ascii="Arial" w:eastAsia="Times New Roman" w:hAnsi="Arial" w:cs="Arial"/>
          <w:color w:val="2D2D2D"/>
          <w:spacing w:val="2"/>
          <w:sz w:val="23"/>
          <w:szCs w:val="23"/>
          <w:lang w:eastAsia="ru-RU"/>
        </w:rPr>
        <w:t>5.3.1 Предельно допустимые значения размаха изменения напряжения </w:t>
      </w:r>
      <w:r w:rsidRPr="0071384F">
        <w:rPr>
          <w:rFonts w:ascii="Arial" w:eastAsia="Times New Roman" w:hAnsi="Arial" w:cs="Arial"/>
          <w:color w:val="2D2D2D"/>
          <w:spacing w:val="2"/>
          <w:sz w:val="23"/>
          <w:szCs w:val="23"/>
          <w:lang w:eastAsia="ru-RU"/>
        </w:rPr>
        <w:pict>
          <v:shape id="_x0000_i110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4.3pt;height:17.6pt"/>
        </w:pict>
      </w:r>
      <w:r w:rsidRPr="0071384F">
        <w:rPr>
          <w:rFonts w:ascii="Arial" w:eastAsia="Times New Roman" w:hAnsi="Arial" w:cs="Arial"/>
          <w:color w:val="2D2D2D"/>
          <w:spacing w:val="2"/>
          <w:sz w:val="23"/>
          <w:szCs w:val="23"/>
          <w:lang w:eastAsia="ru-RU"/>
        </w:rPr>
        <w:t> в точках общего присоединения к электрическим сетям при колебаниях напряжения, огибающая которых имеет форму меандра (см. рисунок Б.1), в зависимости от частоты повторения изменений напряжения </w:t>
      </w:r>
      <w:r w:rsidRPr="0071384F">
        <w:rPr>
          <w:rFonts w:ascii="Arial" w:eastAsia="Times New Roman" w:hAnsi="Arial" w:cs="Arial"/>
          <w:color w:val="2D2D2D"/>
          <w:spacing w:val="2"/>
          <w:sz w:val="23"/>
          <w:szCs w:val="23"/>
          <w:lang w:eastAsia="ru-RU"/>
        </w:rPr>
        <w:pict>
          <v:shape id="_x0000_i110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 или интервала между изменениями напряжения </w:t>
      </w:r>
      <w:r>
        <w:rPr>
          <w:rFonts w:ascii="Arial" w:eastAsia="Times New Roman" w:hAnsi="Arial" w:cs="Arial"/>
          <w:noProof/>
          <w:color w:val="2D2D2D"/>
          <w:spacing w:val="2"/>
          <w:sz w:val="23"/>
          <w:szCs w:val="23"/>
          <w:lang w:eastAsia="ru-RU"/>
        </w:rPr>
        <w:drawing>
          <wp:inline distT="0" distB="0" distL="0" distR="0">
            <wp:extent cx="446405" cy="233680"/>
            <wp:effectExtent l="19050" t="0" r="0" b="0"/>
            <wp:docPr id="107" name="Рисунок 10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41"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равны значениям, определяемым по кривой </w:t>
      </w:r>
      <w:r w:rsidRPr="0071384F">
        <w:rPr>
          <w:rFonts w:ascii="Arial" w:eastAsia="Times New Roman" w:hAnsi="Arial" w:cs="Arial"/>
          <w:i/>
          <w:iCs/>
          <w:color w:val="2D2D2D"/>
          <w:spacing w:val="2"/>
          <w:sz w:val="23"/>
          <w:szCs w:val="23"/>
          <w:lang w:eastAsia="ru-RU"/>
        </w:rPr>
        <w:t>1</w:t>
      </w:r>
      <w:r w:rsidRPr="0071384F">
        <w:rPr>
          <w:rFonts w:ascii="Arial" w:eastAsia="Times New Roman" w:hAnsi="Arial" w:cs="Arial"/>
          <w:color w:val="2D2D2D"/>
          <w:spacing w:val="2"/>
          <w:sz w:val="23"/>
          <w:szCs w:val="23"/>
          <w:lang w:eastAsia="ru-RU"/>
        </w:rPr>
        <w:t> рисунка 1, а для потребителей электрической энергии, располагающих лампами накаливания, в помещениях, где требуется значительное зрительное</w:t>
      </w:r>
      <w:proofErr w:type="gramEnd"/>
      <w:r w:rsidRPr="0071384F">
        <w:rPr>
          <w:rFonts w:ascii="Arial" w:eastAsia="Times New Roman" w:hAnsi="Arial" w:cs="Arial"/>
          <w:color w:val="2D2D2D"/>
          <w:spacing w:val="2"/>
          <w:sz w:val="23"/>
          <w:szCs w:val="23"/>
          <w:lang w:eastAsia="ru-RU"/>
        </w:rPr>
        <w:t xml:space="preserve"> напряжение, - </w:t>
      </w:r>
      <w:proofErr w:type="gramStart"/>
      <w:r w:rsidRPr="0071384F">
        <w:rPr>
          <w:rFonts w:ascii="Arial" w:eastAsia="Times New Roman" w:hAnsi="Arial" w:cs="Arial"/>
          <w:color w:val="2D2D2D"/>
          <w:spacing w:val="2"/>
          <w:sz w:val="23"/>
          <w:szCs w:val="23"/>
          <w:lang w:eastAsia="ru-RU"/>
        </w:rPr>
        <w:t>равны</w:t>
      </w:r>
      <w:proofErr w:type="gramEnd"/>
      <w:r w:rsidRPr="0071384F">
        <w:rPr>
          <w:rFonts w:ascii="Arial" w:eastAsia="Times New Roman" w:hAnsi="Arial" w:cs="Arial"/>
          <w:color w:val="2D2D2D"/>
          <w:spacing w:val="2"/>
          <w:sz w:val="23"/>
          <w:szCs w:val="23"/>
          <w:lang w:eastAsia="ru-RU"/>
        </w:rPr>
        <w:t xml:space="preserve"> значениям, определяемым по кривой </w:t>
      </w:r>
      <w:r w:rsidRPr="0071384F">
        <w:rPr>
          <w:rFonts w:ascii="Arial" w:eastAsia="Times New Roman" w:hAnsi="Arial" w:cs="Arial"/>
          <w:i/>
          <w:iCs/>
          <w:color w:val="2D2D2D"/>
          <w:spacing w:val="2"/>
          <w:sz w:val="23"/>
          <w:szCs w:val="23"/>
          <w:lang w:eastAsia="ru-RU"/>
        </w:rPr>
        <w:t>2</w:t>
      </w:r>
      <w:r w:rsidRPr="0071384F">
        <w:rPr>
          <w:rFonts w:ascii="Arial" w:eastAsia="Times New Roman" w:hAnsi="Arial" w:cs="Arial"/>
          <w:color w:val="2D2D2D"/>
          <w:spacing w:val="2"/>
          <w:sz w:val="23"/>
          <w:szCs w:val="23"/>
          <w:lang w:eastAsia="ru-RU"/>
        </w:rPr>
        <w:t> рисунка 1. Перечень помещений с разрядами работ, требующих значительного зрительного напряжения, устанавливают в нормативных документах, утверждаемых в установленном порядке.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t>Рисунок 1 - Предельно допускаемые размахи изменений напряжения в зависимости от частоты повторения изменений напряжения за минуту для колебаний напряжения, имеющих форму меандра</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lastRenderedPageBreak/>
        <w:drawing>
          <wp:inline distT="0" distB="0" distL="0" distR="0">
            <wp:extent cx="6177280" cy="4072255"/>
            <wp:effectExtent l="19050" t="0" r="0" b="0"/>
            <wp:docPr id="108" name="Рисунок 10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42" cstate="print"/>
                    <a:srcRect/>
                    <a:stretch>
                      <a:fillRect/>
                    </a:stretch>
                  </pic:blipFill>
                  <pic:spPr bwMode="auto">
                    <a:xfrm>
                      <a:off x="0" y="0"/>
                      <a:ext cx="6177280" cy="4072255"/>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Рисунок 1 - Предельно допускаемые размахи изменений напряжения в зависимости от частоты повторения изменений напряжения за минуту для колебаний напряжения, имеющих форму меандра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 xml:space="preserve">Методы </w:t>
      </w:r>
      <w:proofErr w:type="gramStart"/>
      <w:r w:rsidRPr="0071384F">
        <w:rPr>
          <w:rFonts w:ascii="Arial" w:eastAsia="Times New Roman" w:hAnsi="Arial" w:cs="Arial"/>
          <w:color w:val="2D2D2D"/>
          <w:spacing w:val="2"/>
          <w:sz w:val="23"/>
          <w:szCs w:val="23"/>
          <w:lang w:eastAsia="ru-RU"/>
        </w:rPr>
        <w:t>оценки соответствия размахов изменений напряжения</w:t>
      </w:r>
      <w:proofErr w:type="gramEnd"/>
      <w:r w:rsidRPr="0071384F">
        <w:rPr>
          <w:rFonts w:ascii="Arial" w:eastAsia="Times New Roman" w:hAnsi="Arial" w:cs="Arial"/>
          <w:color w:val="2D2D2D"/>
          <w:spacing w:val="2"/>
          <w:sz w:val="23"/>
          <w:szCs w:val="23"/>
          <w:lang w:eastAsia="ru-RU"/>
        </w:rPr>
        <w:t xml:space="preserve"> нормам, установленным в 5.3.1, при колебаниях напряжения с формой, отличающейся от меандра, приведены в приложении В.</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5.3.2 Предельно допустимое значение суммы установившегося отклонения напряжения </w:t>
      </w:r>
      <w:r w:rsidRPr="0071384F">
        <w:rPr>
          <w:rFonts w:ascii="Arial" w:eastAsia="Times New Roman" w:hAnsi="Arial" w:cs="Arial"/>
          <w:color w:val="2D2D2D"/>
          <w:spacing w:val="2"/>
          <w:sz w:val="23"/>
          <w:szCs w:val="23"/>
          <w:lang w:eastAsia="ru-RU"/>
        </w:rPr>
        <w:pict>
          <v:shape id="_x0000_i110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8.4pt"/>
        </w:pict>
      </w:r>
      <w:r w:rsidRPr="0071384F">
        <w:rPr>
          <w:rFonts w:ascii="Arial" w:eastAsia="Times New Roman" w:hAnsi="Arial" w:cs="Arial"/>
          <w:color w:val="2D2D2D"/>
          <w:spacing w:val="2"/>
          <w:sz w:val="23"/>
          <w:szCs w:val="23"/>
          <w:lang w:eastAsia="ru-RU"/>
        </w:rPr>
        <w:t>и размаха изменений напряжения </w:t>
      </w:r>
      <w:r w:rsidRPr="0071384F">
        <w:rPr>
          <w:rFonts w:ascii="Arial" w:eastAsia="Times New Roman" w:hAnsi="Arial" w:cs="Arial"/>
          <w:color w:val="2D2D2D"/>
          <w:spacing w:val="2"/>
          <w:sz w:val="23"/>
          <w:szCs w:val="23"/>
          <w:lang w:eastAsia="ru-RU"/>
        </w:rPr>
        <w:pict>
          <v:shape id="_x0000_i110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4.3pt;height:17.6pt"/>
        </w:pict>
      </w:r>
      <w:r w:rsidRPr="0071384F">
        <w:rPr>
          <w:rFonts w:ascii="Arial" w:eastAsia="Times New Roman" w:hAnsi="Arial" w:cs="Arial"/>
          <w:color w:val="2D2D2D"/>
          <w:spacing w:val="2"/>
          <w:sz w:val="23"/>
          <w:szCs w:val="23"/>
          <w:lang w:eastAsia="ru-RU"/>
        </w:rPr>
        <w:t> в точках присоединения к электрическим сетям напряжением 0,38 кВ равно ±10% от номинального напряжения.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5.3.3 Предельно допустимое значение для кратковременной дозы фликера </w:t>
      </w:r>
      <w:r w:rsidRPr="0071384F">
        <w:rPr>
          <w:rFonts w:ascii="Arial" w:eastAsia="Times New Roman" w:hAnsi="Arial" w:cs="Arial"/>
          <w:color w:val="2D2D2D"/>
          <w:spacing w:val="2"/>
          <w:sz w:val="23"/>
          <w:szCs w:val="23"/>
          <w:lang w:eastAsia="ru-RU"/>
        </w:rPr>
        <w:pict>
          <v:shape id="_x0000_i110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при колебаниях напряжения с формой, отличающейся от меандра, равно 1,38, а для длительной дозы фликера </w:t>
      </w:r>
      <w:r w:rsidRPr="0071384F">
        <w:rPr>
          <w:rFonts w:ascii="Arial" w:eastAsia="Times New Roman" w:hAnsi="Arial" w:cs="Arial"/>
          <w:color w:val="2D2D2D"/>
          <w:spacing w:val="2"/>
          <w:sz w:val="23"/>
          <w:szCs w:val="23"/>
          <w:lang w:eastAsia="ru-RU"/>
        </w:rPr>
        <w:pict>
          <v:shape id="_x0000_i110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8.4pt;height:17.6pt"/>
        </w:pict>
      </w:r>
      <w:r w:rsidRPr="0071384F">
        <w:rPr>
          <w:rFonts w:ascii="Arial" w:eastAsia="Times New Roman" w:hAnsi="Arial" w:cs="Arial"/>
          <w:color w:val="2D2D2D"/>
          <w:spacing w:val="2"/>
          <w:sz w:val="23"/>
          <w:szCs w:val="23"/>
          <w:lang w:eastAsia="ru-RU"/>
        </w:rPr>
        <w:t> при тех же колебаниях напряжения равно 1,0.</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Кратковременную дозу фликера определяют на интервале времени наблюдения, равном 10 мин. Длительную дозу фликера определяют на интервале времени наблюдения, равном 2 ч.</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t>5.3.4 Предельно допустимое значение для кратковременной дозы фликера </w:t>
      </w:r>
      <w:r w:rsidRPr="0071384F">
        <w:rPr>
          <w:rFonts w:ascii="Arial" w:eastAsia="Times New Roman" w:hAnsi="Arial" w:cs="Arial"/>
          <w:color w:val="2D2D2D"/>
          <w:spacing w:val="2"/>
          <w:sz w:val="23"/>
          <w:szCs w:val="23"/>
          <w:lang w:eastAsia="ru-RU"/>
        </w:rPr>
        <w:pict>
          <v:shape id="_x0000_i110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в точках общего присоединения потребителей электрической энергии, располагающих лампами накаливания в помещениях, где требуется значительное зрительное напряжение, при колебаниях напряжения с формой, отличающейся от меандра, равно 1,0, а для длительной дозы фликера </w:t>
      </w:r>
      <w:r w:rsidRPr="0071384F">
        <w:rPr>
          <w:rFonts w:ascii="Arial" w:eastAsia="Times New Roman" w:hAnsi="Arial" w:cs="Arial"/>
          <w:color w:val="2D2D2D"/>
          <w:spacing w:val="2"/>
          <w:sz w:val="23"/>
          <w:szCs w:val="23"/>
          <w:lang w:eastAsia="ru-RU"/>
        </w:rPr>
        <w:pict>
          <v:shape id="_x0000_i110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8.4pt;height:17.6pt"/>
        </w:pict>
      </w:r>
      <w:r w:rsidRPr="0071384F">
        <w:rPr>
          <w:rFonts w:ascii="Arial" w:eastAsia="Times New Roman" w:hAnsi="Arial" w:cs="Arial"/>
          <w:color w:val="2D2D2D"/>
          <w:spacing w:val="2"/>
          <w:sz w:val="23"/>
          <w:szCs w:val="23"/>
          <w:lang w:eastAsia="ru-RU"/>
        </w:rPr>
        <w:t> в этих же точках равно 0,74.</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5.3.5 Метод расчета кратковременных и длительных доз фликера для колебаний напряжения с формой, отличающейся от меандра, приведен в приложении В.</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5.4 </w:t>
      </w:r>
      <w:r w:rsidRPr="0071384F">
        <w:rPr>
          <w:rFonts w:ascii="Arial" w:eastAsia="Times New Roman" w:hAnsi="Arial" w:cs="Arial"/>
          <w:b/>
          <w:bCs/>
          <w:color w:val="2D2D2D"/>
          <w:spacing w:val="2"/>
          <w:sz w:val="23"/>
          <w:szCs w:val="23"/>
          <w:lang w:eastAsia="ru-RU"/>
        </w:rPr>
        <w:t>Несинусоидальность напряжения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Несинусоидальность напряжения характеризуется следующими показателями: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коэффициентом искажения синусоидальности кривой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коэффициентом </w:t>
      </w:r>
      <w:r w:rsidRPr="0071384F">
        <w:rPr>
          <w:rFonts w:ascii="Arial" w:eastAsia="Times New Roman" w:hAnsi="Arial" w:cs="Arial"/>
          <w:color w:val="2D2D2D"/>
          <w:spacing w:val="2"/>
          <w:sz w:val="23"/>
          <w:szCs w:val="23"/>
          <w:lang w:eastAsia="ru-RU"/>
        </w:rPr>
        <w:pict>
          <v:shape id="_x0000_i111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9pt;height:10.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ой гармонической составляющей напряжения.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Нормы приведенных показателей установлены в 5.4.1, 5.4.2.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5.4.1 Нормально допустимые и предельно допустимые значения коэффициента искажения синусоидальности кривой напряжения в точках общего присоединения к электрическим сетям с разным номинальным напряжением приведены в таблице 1.</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1 - Значения коэффициента искажения синусоидальности кривой напряжения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 процентах</w:t>
      </w:r>
    </w:p>
    <w:tbl>
      <w:tblPr>
        <w:tblW w:w="0" w:type="auto"/>
        <w:tblCellMar>
          <w:left w:w="0" w:type="dxa"/>
          <w:right w:w="0" w:type="dxa"/>
        </w:tblCellMar>
        <w:tblLook w:val="04A0"/>
      </w:tblPr>
      <w:tblGrid>
        <w:gridCol w:w="1251"/>
        <w:gridCol w:w="1085"/>
        <w:gridCol w:w="1224"/>
        <w:gridCol w:w="977"/>
        <w:gridCol w:w="1252"/>
        <w:gridCol w:w="1224"/>
        <w:gridCol w:w="1085"/>
        <w:gridCol w:w="1257"/>
      </w:tblGrid>
      <w:tr w:rsidR="0071384F" w:rsidRPr="0071384F" w:rsidTr="0071384F">
        <w:trPr>
          <w:trHeight w:val="15"/>
        </w:trPr>
        <w:tc>
          <w:tcPr>
            <w:tcW w:w="147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29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47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10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47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47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29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47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5359"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Нормально допустимое значение </w:t>
            </w:r>
            <w:r w:rsidRPr="0071384F">
              <w:rPr>
                <w:rFonts w:ascii="Times New Roman" w:eastAsia="Times New Roman" w:hAnsi="Times New Roman" w:cs="Times New Roman"/>
                <w:color w:val="2D2D2D"/>
                <w:sz w:val="23"/>
                <w:szCs w:val="23"/>
                <w:lang w:eastAsia="ru-RU"/>
              </w:rPr>
              <w:br/>
              <w:t>при </w:t>
            </w:r>
            <w:r w:rsidRPr="0071384F">
              <w:rPr>
                <w:rFonts w:ascii="Times New Roman" w:eastAsia="Times New Roman" w:hAnsi="Times New Roman" w:cs="Times New Roman"/>
                <w:color w:val="2D2D2D"/>
                <w:sz w:val="23"/>
                <w:szCs w:val="23"/>
                <w:lang w:eastAsia="ru-RU"/>
              </w:rPr>
              <w:pict>
                <v:shape id="_x0000_i111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Times New Roman" w:eastAsia="Times New Roman" w:hAnsi="Times New Roman" w:cs="Times New Roman"/>
                <w:color w:val="2D2D2D"/>
                <w:sz w:val="23"/>
                <w:szCs w:val="23"/>
                <w:lang w:eastAsia="ru-RU"/>
              </w:rPr>
              <w:t>, кВ</w:t>
            </w:r>
          </w:p>
        </w:tc>
        <w:tc>
          <w:tcPr>
            <w:tcW w:w="5729"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Предельно допустимое значение </w:t>
            </w:r>
            <w:r w:rsidRPr="0071384F">
              <w:rPr>
                <w:rFonts w:ascii="Times New Roman" w:eastAsia="Times New Roman" w:hAnsi="Times New Roman" w:cs="Times New Roman"/>
                <w:color w:val="2D2D2D"/>
                <w:sz w:val="23"/>
                <w:szCs w:val="23"/>
                <w:lang w:eastAsia="ru-RU"/>
              </w:rPr>
              <w:br/>
              <w:t>при </w:t>
            </w:r>
            <w:r w:rsidRPr="0071384F">
              <w:rPr>
                <w:rFonts w:ascii="Times New Roman" w:eastAsia="Times New Roman" w:hAnsi="Times New Roman" w:cs="Times New Roman"/>
                <w:color w:val="2D2D2D"/>
                <w:sz w:val="23"/>
                <w:szCs w:val="23"/>
                <w:lang w:eastAsia="ru-RU"/>
              </w:rPr>
              <w:pict>
                <v:shape id="_x0000_i111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Times New Roman" w:eastAsia="Times New Roman" w:hAnsi="Times New Roman" w:cs="Times New Roman"/>
                <w:color w:val="2D2D2D"/>
                <w:sz w:val="23"/>
                <w:szCs w:val="23"/>
                <w:lang w:eastAsia="ru-RU"/>
              </w:rPr>
              <w:t>, кВ </w:t>
            </w:r>
          </w:p>
        </w:tc>
      </w:tr>
      <w:tr w:rsidR="0071384F" w:rsidRPr="0071384F" w:rsidTr="0071384F">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0,38</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110-330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110-330</w:t>
            </w:r>
          </w:p>
        </w:tc>
      </w:tr>
      <w:tr w:rsidR="0071384F" w:rsidRPr="0071384F" w:rsidTr="0071384F">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5.4.2 Нормально допустимые значения коэффициента </w:t>
      </w:r>
      <w:r w:rsidRPr="0071384F">
        <w:rPr>
          <w:rFonts w:ascii="Arial" w:eastAsia="Times New Roman" w:hAnsi="Arial" w:cs="Arial"/>
          <w:color w:val="2D2D2D"/>
          <w:spacing w:val="2"/>
          <w:sz w:val="23"/>
          <w:szCs w:val="23"/>
          <w:lang w:eastAsia="ru-RU"/>
        </w:rPr>
        <w:pict>
          <v:shape id="_x0000_i111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ой гармонической составляющей напряжения в точках общего присоединения к электрическим сетям с разным номинальным напряжением </w:t>
      </w:r>
      <w:r w:rsidRPr="0071384F">
        <w:rPr>
          <w:rFonts w:ascii="Arial" w:eastAsia="Times New Roman" w:hAnsi="Arial" w:cs="Arial"/>
          <w:color w:val="2D2D2D"/>
          <w:spacing w:val="2"/>
          <w:sz w:val="23"/>
          <w:szCs w:val="23"/>
          <w:lang w:eastAsia="ru-RU"/>
        </w:rPr>
        <w:pict>
          <v:shape id="_x0000_i111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 приведены в таблице 2.</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2 - Значения коэффициента </w:t>
      </w:r>
      <w:r w:rsidRPr="0071384F">
        <w:rPr>
          <w:rFonts w:ascii="Arial" w:eastAsia="Times New Roman" w:hAnsi="Arial" w:cs="Arial"/>
          <w:color w:val="2D2D2D"/>
          <w:spacing w:val="2"/>
          <w:sz w:val="23"/>
          <w:szCs w:val="23"/>
          <w:lang w:eastAsia="ru-RU"/>
        </w:rPr>
        <w:pict>
          <v:shape id="_x0000_i111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 xml:space="preserve">ой гармонической составляющей </w:t>
      </w:r>
      <w:r w:rsidRPr="0071384F">
        <w:rPr>
          <w:rFonts w:ascii="Arial" w:eastAsia="Times New Roman" w:hAnsi="Arial" w:cs="Arial"/>
          <w:color w:val="2D2D2D"/>
          <w:spacing w:val="2"/>
          <w:sz w:val="23"/>
          <w:szCs w:val="23"/>
          <w:lang w:eastAsia="ru-RU"/>
        </w:rPr>
        <w:lastRenderedPageBreak/>
        <w:t>напряжения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 процентах</w:t>
      </w:r>
    </w:p>
    <w:tbl>
      <w:tblPr>
        <w:tblW w:w="0" w:type="auto"/>
        <w:tblCellMar>
          <w:left w:w="0" w:type="dxa"/>
          <w:right w:w="0" w:type="dxa"/>
        </w:tblCellMar>
        <w:tblLook w:val="04A0"/>
      </w:tblPr>
      <w:tblGrid>
        <w:gridCol w:w="523"/>
        <w:gridCol w:w="805"/>
        <w:gridCol w:w="752"/>
        <w:gridCol w:w="805"/>
        <w:gridCol w:w="805"/>
        <w:gridCol w:w="522"/>
        <w:gridCol w:w="609"/>
        <w:gridCol w:w="529"/>
        <w:gridCol w:w="472"/>
        <w:gridCol w:w="736"/>
        <w:gridCol w:w="508"/>
        <w:gridCol w:w="609"/>
        <w:gridCol w:w="529"/>
        <w:gridCol w:w="472"/>
        <w:gridCol w:w="679"/>
      </w:tblGrid>
      <w:tr w:rsidR="0071384F" w:rsidRPr="0071384F" w:rsidTr="0071384F">
        <w:trPr>
          <w:trHeight w:val="15"/>
        </w:trPr>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92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92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92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10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370"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92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406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Нечетные гармоники, не кратные 3, при </w:t>
            </w:r>
            <w:r w:rsidRPr="0071384F">
              <w:rPr>
                <w:rFonts w:ascii="Times New Roman" w:eastAsia="Times New Roman" w:hAnsi="Times New Roman" w:cs="Times New Roman"/>
                <w:color w:val="2D2D2D"/>
                <w:sz w:val="23"/>
                <w:szCs w:val="23"/>
                <w:lang w:eastAsia="ru-RU"/>
              </w:rPr>
              <w:pict>
                <v:shape id="_x0000_i111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Times New Roman" w:eastAsia="Times New Roman" w:hAnsi="Times New Roman" w:cs="Times New Roman"/>
                <w:color w:val="2D2D2D"/>
                <w:sz w:val="23"/>
                <w:szCs w:val="23"/>
                <w:lang w:eastAsia="ru-RU"/>
              </w:rPr>
              <w:t>, кВ </w:t>
            </w:r>
          </w:p>
        </w:tc>
        <w:tc>
          <w:tcPr>
            <w:tcW w:w="369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Нечетные гармоники, </w:t>
            </w:r>
            <w:r w:rsidRPr="0071384F">
              <w:rPr>
                <w:rFonts w:ascii="Times New Roman" w:eastAsia="Times New Roman" w:hAnsi="Times New Roman" w:cs="Times New Roman"/>
                <w:color w:val="2D2D2D"/>
                <w:sz w:val="23"/>
                <w:szCs w:val="23"/>
                <w:lang w:eastAsia="ru-RU"/>
              </w:rPr>
              <w:br/>
              <w:t>кратные 3**, при </w:t>
            </w:r>
            <w:r w:rsidRPr="0071384F">
              <w:rPr>
                <w:rFonts w:ascii="Times New Roman" w:eastAsia="Times New Roman" w:hAnsi="Times New Roman" w:cs="Times New Roman"/>
                <w:color w:val="2D2D2D"/>
                <w:sz w:val="23"/>
                <w:szCs w:val="23"/>
                <w:lang w:eastAsia="ru-RU"/>
              </w:rPr>
              <w:pict>
                <v:shape id="_x0000_i111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Times New Roman" w:eastAsia="Times New Roman" w:hAnsi="Times New Roman" w:cs="Times New Roman"/>
                <w:color w:val="2D2D2D"/>
                <w:sz w:val="23"/>
                <w:szCs w:val="23"/>
                <w:lang w:eastAsia="ru-RU"/>
              </w:rPr>
              <w:t>, кВ</w:t>
            </w:r>
          </w:p>
        </w:tc>
        <w:tc>
          <w:tcPr>
            <w:tcW w:w="332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Четные гармоники </w:t>
            </w:r>
            <w:r w:rsidRPr="0071384F">
              <w:rPr>
                <w:rFonts w:ascii="Times New Roman" w:eastAsia="Times New Roman" w:hAnsi="Times New Roman" w:cs="Times New Roman"/>
                <w:color w:val="2D2D2D"/>
                <w:sz w:val="23"/>
                <w:szCs w:val="23"/>
                <w:lang w:eastAsia="ru-RU"/>
              </w:rPr>
              <w:br/>
              <w:t>при </w:t>
            </w:r>
            <w:r w:rsidRPr="0071384F">
              <w:rPr>
                <w:rFonts w:ascii="Times New Roman" w:eastAsia="Times New Roman" w:hAnsi="Times New Roman" w:cs="Times New Roman"/>
                <w:color w:val="2D2D2D"/>
                <w:sz w:val="23"/>
                <w:szCs w:val="23"/>
                <w:lang w:eastAsia="ru-RU"/>
              </w:rPr>
              <w:pict>
                <v:shape id="_x0000_i111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Times New Roman" w:eastAsia="Times New Roman" w:hAnsi="Times New Roman" w:cs="Times New Roman"/>
                <w:color w:val="2D2D2D"/>
                <w:sz w:val="23"/>
                <w:szCs w:val="23"/>
                <w:lang w:eastAsia="ru-RU"/>
              </w:rPr>
              <w:t>, кВ</w:t>
            </w:r>
          </w:p>
        </w:tc>
      </w:tr>
      <w:tr w:rsidR="0071384F" w:rsidRPr="0071384F" w:rsidTr="0071384F">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11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Times New Roman" w:eastAsia="Times New Roman" w:hAnsi="Times New Roman" w:cs="Times New Roman"/>
                <w:color w:val="2D2D2D"/>
                <w:sz w:val="23"/>
                <w:szCs w:val="23"/>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0,38</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6-20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110-330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12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Times New Roman" w:eastAsia="Times New Roman" w:hAnsi="Times New Roman" w:cs="Times New Roman"/>
                <w:color w:val="2D2D2D"/>
                <w:sz w:val="23"/>
                <w:szCs w:val="23"/>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0,38</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6-20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110-330</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12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Times New Roman" w:eastAsia="Times New Roman" w:hAnsi="Times New Roman" w:cs="Times New Roman"/>
                <w:color w:val="2D2D2D"/>
                <w:sz w:val="23"/>
                <w:szCs w:val="23"/>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0,38</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6-20</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110-330</w:t>
            </w:r>
          </w:p>
        </w:tc>
      </w:tr>
      <w:tr w:rsidR="0071384F" w:rsidRPr="0071384F" w:rsidTr="0071384F">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6,0</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5,0</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w:t>
            </w: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r>
      <w:tr w:rsidR="0071384F" w:rsidRPr="0071384F" w:rsidTr="0071384F">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5,0</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2,5</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9</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0,4</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0,7</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w:t>
            </w:r>
          </w:p>
        </w:tc>
      </w:tr>
      <w:tr w:rsidR="0071384F" w:rsidRPr="0071384F" w:rsidTr="0071384F">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r>
      <w:tr w:rsidR="0071384F" w:rsidRPr="0071384F" w:rsidTr="0071384F">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13</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0,7</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21</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r>
      <w:tr w:rsidR="0071384F" w:rsidRPr="0071384F" w:rsidTr="0071384F">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17</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&gt;21</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r>
      <w:tr w:rsidR="0071384F" w:rsidRPr="0071384F" w:rsidTr="0071384F">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19</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0,4</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12</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r>
      <w:tr w:rsidR="0071384F" w:rsidRPr="0071384F" w:rsidTr="0071384F">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23</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0,4</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&gt;12</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r>
      <w:tr w:rsidR="0071384F" w:rsidRPr="0071384F" w:rsidTr="0071384F">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25</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0,4</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55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&gt;25</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 +1,3х х25/</w:t>
            </w:r>
            <w:r w:rsidRPr="0071384F">
              <w:rPr>
                <w:rFonts w:ascii="Times New Roman" w:eastAsia="Times New Roman" w:hAnsi="Times New Roman" w:cs="Times New Roman"/>
                <w:color w:val="2D2D2D"/>
                <w:sz w:val="23"/>
                <w:szCs w:val="23"/>
                <w:lang w:eastAsia="ru-RU"/>
              </w:rPr>
              <w:pict>
                <v:shape id="_x0000_i112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 +0,8х х25/</w:t>
            </w:r>
            <w:r w:rsidRPr="0071384F">
              <w:rPr>
                <w:rFonts w:ascii="Times New Roman" w:eastAsia="Times New Roman" w:hAnsi="Times New Roman" w:cs="Times New Roman"/>
                <w:color w:val="2D2D2D"/>
                <w:sz w:val="23"/>
                <w:szCs w:val="23"/>
                <w:lang w:eastAsia="ru-RU"/>
              </w:rPr>
              <w:pict>
                <v:shape id="_x0000_i112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 +0,6х х25/</w:t>
            </w:r>
            <w:r w:rsidRPr="0071384F">
              <w:rPr>
                <w:rFonts w:ascii="Times New Roman" w:eastAsia="Times New Roman" w:hAnsi="Times New Roman" w:cs="Times New Roman"/>
                <w:color w:val="2D2D2D"/>
                <w:sz w:val="23"/>
                <w:szCs w:val="23"/>
                <w:lang w:eastAsia="ru-RU"/>
              </w:rPr>
              <w:pict>
                <v:shape id="_x0000_i112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 +0,2х х25/</w:t>
            </w:r>
            <w:r w:rsidRPr="0071384F">
              <w:rPr>
                <w:rFonts w:ascii="Times New Roman" w:eastAsia="Times New Roman" w:hAnsi="Times New Roman" w:cs="Times New Roman"/>
                <w:color w:val="2D2D2D"/>
                <w:sz w:val="23"/>
                <w:szCs w:val="23"/>
                <w:lang w:eastAsia="ru-RU"/>
              </w:rPr>
              <w:pict>
                <v:shape id="_x0000_i112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Times New Roman" w:eastAsia="Times New Roman" w:hAnsi="Times New Roman" w:cs="Times New Roman"/>
                <w:color w:val="2D2D2D"/>
                <w:sz w:val="23"/>
                <w:szCs w:val="23"/>
                <w:lang w:eastAsia="ru-RU"/>
              </w:rPr>
              <w:t> </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11088" w:type="dxa"/>
            <w:gridSpan w:val="1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r w:rsidRPr="0071384F">
              <w:rPr>
                <w:rFonts w:ascii="Times New Roman" w:eastAsia="Times New Roman" w:hAnsi="Times New Roman" w:cs="Times New Roman"/>
                <w:color w:val="2D2D2D"/>
                <w:sz w:val="23"/>
                <w:szCs w:val="23"/>
                <w:lang w:eastAsia="ru-RU"/>
              </w:rPr>
              <w:pict>
                <v:shape id="_x0000_i112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Times New Roman" w:eastAsia="Times New Roman" w:hAnsi="Times New Roman" w:cs="Times New Roman"/>
                <w:color w:val="2D2D2D"/>
                <w:sz w:val="23"/>
                <w:szCs w:val="23"/>
                <w:lang w:eastAsia="ru-RU"/>
              </w:rPr>
              <w:t> - номер гармонической составляющей напряжения.</w:t>
            </w:r>
            <w:r w:rsidRPr="0071384F">
              <w:rPr>
                <w:rFonts w:ascii="Times New Roman" w:eastAsia="Times New Roman" w:hAnsi="Times New Roman" w:cs="Times New Roman"/>
                <w:color w:val="2D2D2D"/>
                <w:sz w:val="23"/>
                <w:szCs w:val="23"/>
                <w:lang w:eastAsia="ru-RU"/>
              </w:rPr>
              <w:br/>
            </w:r>
            <w:r w:rsidRPr="0071384F">
              <w:rPr>
                <w:rFonts w:ascii="Times New Roman" w:eastAsia="Times New Roman" w:hAnsi="Times New Roman" w:cs="Times New Roman"/>
                <w:color w:val="2D2D2D"/>
                <w:sz w:val="23"/>
                <w:szCs w:val="23"/>
                <w:lang w:eastAsia="ru-RU"/>
              </w:rPr>
              <w:br/>
              <w:t>** Нормально допустимые значения, приведенные для </w:t>
            </w:r>
            <w:r w:rsidRPr="0071384F">
              <w:rPr>
                <w:rFonts w:ascii="Times New Roman" w:eastAsia="Times New Roman" w:hAnsi="Times New Roman" w:cs="Times New Roman"/>
                <w:color w:val="2D2D2D"/>
                <w:sz w:val="23"/>
                <w:szCs w:val="23"/>
                <w:lang w:eastAsia="ru-RU"/>
              </w:rPr>
              <w:pict>
                <v:shape id="_x0000_i112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Times New Roman" w:eastAsia="Times New Roman" w:hAnsi="Times New Roman" w:cs="Times New Roman"/>
                <w:color w:val="2D2D2D"/>
                <w:sz w:val="23"/>
                <w:szCs w:val="23"/>
                <w:lang w:eastAsia="ru-RU"/>
              </w:rPr>
              <w:t xml:space="preserve">, </w:t>
            </w:r>
            <w:proofErr w:type="gramStart"/>
            <w:r w:rsidRPr="0071384F">
              <w:rPr>
                <w:rFonts w:ascii="Times New Roman" w:eastAsia="Times New Roman" w:hAnsi="Times New Roman" w:cs="Times New Roman"/>
                <w:color w:val="2D2D2D"/>
                <w:sz w:val="23"/>
                <w:szCs w:val="23"/>
                <w:lang w:eastAsia="ru-RU"/>
              </w:rPr>
              <w:t>равных</w:t>
            </w:r>
            <w:proofErr w:type="gramEnd"/>
            <w:r w:rsidRPr="0071384F">
              <w:rPr>
                <w:rFonts w:ascii="Times New Roman" w:eastAsia="Times New Roman" w:hAnsi="Times New Roman" w:cs="Times New Roman"/>
                <w:color w:val="2D2D2D"/>
                <w:sz w:val="23"/>
                <w:szCs w:val="23"/>
                <w:lang w:eastAsia="ru-RU"/>
              </w:rPr>
              <w:t xml:space="preserve"> 3 и 9, относятся к однофазным электрическим сетям. В трехфазных трехпроводных электрических сетях эти значения принимают вдвое </w:t>
            </w:r>
            <w:proofErr w:type="gramStart"/>
            <w:r w:rsidRPr="0071384F">
              <w:rPr>
                <w:rFonts w:ascii="Times New Roman" w:eastAsia="Times New Roman" w:hAnsi="Times New Roman" w:cs="Times New Roman"/>
                <w:color w:val="2D2D2D"/>
                <w:sz w:val="23"/>
                <w:szCs w:val="23"/>
                <w:lang w:eastAsia="ru-RU"/>
              </w:rPr>
              <w:t>меньшими</w:t>
            </w:r>
            <w:proofErr w:type="gramEnd"/>
            <w:r w:rsidRPr="0071384F">
              <w:rPr>
                <w:rFonts w:ascii="Times New Roman" w:eastAsia="Times New Roman" w:hAnsi="Times New Roman" w:cs="Times New Roman"/>
                <w:color w:val="2D2D2D"/>
                <w:sz w:val="23"/>
                <w:szCs w:val="23"/>
                <w:lang w:eastAsia="ru-RU"/>
              </w:rPr>
              <w:t xml:space="preserve"> приведенных в таблице.</w:t>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Предельно допустимое значение коэффициента </w:t>
      </w:r>
      <w:r w:rsidRPr="0071384F">
        <w:rPr>
          <w:rFonts w:ascii="Arial" w:eastAsia="Times New Roman" w:hAnsi="Arial" w:cs="Arial"/>
          <w:color w:val="2D2D2D"/>
          <w:spacing w:val="2"/>
          <w:sz w:val="23"/>
          <w:szCs w:val="23"/>
          <w:lang w:eastAsia="ru-RU"/>
        </w:rPr>
        <w:pict>
          <v:shape id="_x0000_i112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ой гармонической составляющей напряжения вычисляют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595120" cy="233680"/>
            <wp:effectExtent l="19050" t="0" r="5080" b="0"/>
            <wp:docPr id="134" name="Рисунок 13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43" cstate="print"/>
                    <a:srcRect/>
                    <a:stretch>
                      <a:fillRect/>
                    </a:stretch>
                  </pic:blipFill>
                  <pic:spPr bwMode="auto">
                    <a:xfrm>
                      <a:off x="0" y="0"/>
                      <a:ext cx="159512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(1)</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где </w:t>
      </w:r>
      <w:r>
        <w:rPr>
          <w:rFonts w:ascii="Arial" w:eastAsia="Times New Roman" w:hAnsi="Arial" w:cs="Arial"/>
          <w:noProof/>
          <w:color w:val="2D2D2D"/>
          <w:spacing w:val="2"/>
          <w:sz w:val="23"/>
          <w:szCs w:val="23"/>
          <w:lang w:eastAsia="ru-RU"/>
        </w:rPr>
        <w:drawing>
          <wp:inline distT="0" distB="0" distL="0" distR="0">
            <wp:extent cx="659130" cy="233680"/>
            <wp:effectExtent l="19050" t="0" r="7620" b="0"/>
            <wp:docPr id="135" name="Рисунок 13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44" cstate="print"/>
                    <a:srcRect/>
                    <a:stretch>
                      <a:fillRect/>
                    </a:stretch>
                  </pic:blipFill>
                  <pic:spPr bwMode="auto">
                    <a:xfrm>
                      <a:off x="0" y="0"/>
                      <a:ext cx="65913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нормально допустимое значение коэффициента </w:t>
      </w:r>
      <w:r w:rsidRPr="0071384F">
        <w:rPr>
          <w:rFonts w:ascii="Arial" w:eastAsia="Times New Roman" w:hAnsi="Arial" w:cs="Arial"/>
          <w:color w:val="2D2D2D"/>
          <w:spacing w:val="2"/>
          <w:sz w:val="23"/>
          <w:szCs w:val="23"/>
          <w:lang w:eastAsia="ru-RU"/>
        </w:rPr>
        <w:pict>
          <v:shape id="_x0000_i112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ой гармонической составляющей напряжения, определяемое по таблице 2.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5.5 </w:t>
      </w:r>
      <w:r w:rsidRPr="0071384F">
        <w:rPr>
          <w:rFonts w:ascii="Arial" w:eastAsia="Times New Roman" w:hAnsi="Arial" w:cs="Arial"/>
          <w:b/>
          <w:bCs/>
          <w:color w:val="2D2D2D"/>
          <w:spacing w:val="2"/>
          <w:sz w:val="23"/>
          <w:szCs w:val="23"/>
          <w:lang w:eastAsia="ru-RU"/>
        </w:rPr>
        <w:t>Несимметрия напряжений</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Несимметрия напряжений характеризуется следующими показателями: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коэффициентом несимметрии напряжений по обратной последовательности;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lastRenderedPageBreak/>
        <w:t>- коэффициентом несимметрии напряжений по нулевой последовательности.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Нормы приведенных показателей установлены в 5.5.1, 5.5.2.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5.5.1 Нормально допустимое и предельно допустимое значения коэффициента несимметрии напряжений по обратной последовательности в точках общего присоединения к электрическим сетям равны 2,0 и 4,0% соответственно.</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5.5.2 Нормально допустимое и предельно допустимое значения коэффициента несимметрии напряжений по нулевой последовательности в точках общего присоединения к четырехпроводным электрическим сетям с номинальным напряжением 0,38 кВ равны 2,0 и 4,0% соответственно.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5.6 </w:t>
      </w:r>
      <w:r w:rsidRPr="0071384F">
        <w:rPr>
          <w:rFonts w:ascii="Arial" w:eastAsia="Times New Roman" w:hAnsi="Arial" w:cs="Arial"/>
          <w:b/>
          <w:bCs/>
          <w:color w:val="2D2D2D"/>
          <w:spacing w:val="2"/>
          <w:sz w:val="23"/>
          <w:szCs w:val="23"/>
          <w:lang w:eastAsia="ru-RU"/>
        </w:rPr>
        <w:t>Отклонение частоты</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Отклонение частоты напряжения переменного тока в электрических сетях характеризуется показателем отклонения частоты, для которого установлены следующие нормы:</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нормально допустимое и предельно допустимое значения отклонения частоты равны ±0,2 и ±0,4 Гц соответственно.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71384F">
        <w:rPr>
          <w:rFonts w:ascii="Arial" w:eastAsia="Times New Roman" w:hAnsi="Arial" w:cs="Arial"/>
          <w:color w:val="2D2D2D"/>
          <w:spacing w:val="2"/>
          <w:sz w:val="23"/>
          <w:szCs w:val="23"/>
          <w:lang w:eastAsia="ru-RU"/>
        </w:rPr>
        <w:t>5.7 </w:t>
      </w:r>
      <w:r w:rsidRPr="0071384F">
        <w:rPr>
          <w:rFonts w:ascii="Arial" w:eastAsia="Times New Roman" w:hAnsi="Arial" w:cs="Arial"/>
          <w:b/>
          <w:bCs/>
          <w:color w:val="2D2D2D"/>
          <w:spacing w:val="2"/>
          <w:sz w:val="23"/>
          <w:szCs w:val="23"/>
          <w:lang w:eastAsia="ru-RU"/>
        </w:rPr>
        <w:t>Провал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Провал напряжения характеризуется показателем длительности провала напряжения, для которого установлена следующая норма:</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предельно допустимое значение длительности провала напряжения в электрических сетях напряжением до 20 кВ включительно равно 30 с. 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защиты и автоматики.</w:t>
      </w:r>
      <w:proofErr w:type="gramEnd"/>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Статистические данные, характеризующие провалы напряжения в электрических сетях России напряжением 6-10 кВ и аналогичные данные по электрическим сетям стран Европейского Союза, приведены в приложении Г.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5.8 </w:t>
      </w:r>
      <w:r w:rsidRPr="0071384F">
        <w:rPr>
          <w:rFonts w:ascii="Arial" w:eastAsia="Times New Roman" w:hAnsi="Arial" w:cs="Arial"/>
          <w:b/>
          <w:bCs/>
          <w:color w:val="2D2D2D"/>
          <w:spacing w:val="2"/>
          <w:sz w:val="23"/>
          <w:szCs w:val="23"/>
          <w:lang w:eastAsia="ru-RU"/>
        </w:rPr>
        <w:t>Импульс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Импульс напряжения характеризуется показателем импульсного напряжения.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lastRenderedPageBreak/>
        <w:t>Значения импульсных напряжений для грозовых и коммутационных импульсов, возникающих в электрических сетях энергоснабжающей организации, приведены в приложении Д.</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5.9 </w:t>
      </w:r>
      <w:r w:rsidRPr="0071384F">
        <w:rPr>
          <w:rFonts w:ascii="Arial" w:eastAsia="Times New Roman" w:hAnsi="Arial" w:cs="Arial"/>
          <w:b/>
          <w:bCs/>
          <w:color w:val="2D2D2D"/>
          <w:spacing w:val="2"/>
          <w:sz w:val="23"/>
          <w:szCs w:val="23"/>
          <w:lang w:eastAsia="ru-RU"/>
        </w:rPr>
        <w:t>Временное перенапряжение</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Временное перенапряжение характеризуется показателем коэффициента временного перенапряжения.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Значения коэффициентов временных перенапряжений, возникающих в электрических сетях энергоснабжающей организации, приведены в приложении Д.</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t>6 ОЦЕНКА СООТВЕТСТВИЯ ПОКАЗАТЕЛЕЙ КЭ УСТАНОВЛЕННЫМ НОРМАМ В УСЛОВИЯХ ЭКСПЛУАТАЦИИ</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6.1</w:t>
      </w:r>
      <w:proofErr w:type="gramStart"/>
      <w:r w:rsidRPr="0071384F">
        <w:rPr>
          <w:rFonts w:ascii="Arial" w:eastAsia="Times New Roman" w:hAnsi="Arial" w:cs="Arial"/>
          <w:color w:val="2D2D2D"/>
          <w:spacing w:val="2"/>
          <w:sz w:val="23"/>
          <w:szCs w:val="23"/>
          <w:lang w:eastAsia="ru-RU"/>
        </w:rPr>
        <w:t xml:space="preserve"> Д</w:t>
      </w:r>
      <w:proofErr w:type="gramEnd"/>
      <w:r w:rsidRPr="0071384F">
        <w:rPr>
          <w:rFonts w:ascii="Arial" w:eastAsia="Times New Roman" w:hAnsi="Arial" w:cs="Arial"/>
          <w:color w:val="2D2D2D"/>
          <w:spacing w:val="2"/>
          <w:sz w:val="23"/>
          <w:szCs w:val="23"/>
          <w:lang w:eastAsia="ru-RU"/>
        </w:rPr>
        <w:t>ля определения соответствия значений измеряемых показателей КЭ, за исключением длительности провала напряжения, импульсного напряжения, коэффициента временного перенапряжения, нормам настоящего стандарта устанавливается минимальный интервал времени измерений, равный 24 ч, соответствующий расчетному периоду по 5.1.</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6.2 Наибольшие значения размаха изменения напряжения и дозы фликера, определяемые в течение минимального интервала времени измерений по 6.1, не должны превышать предельно допустимых значений, установленных в 5.3.</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Наибольшие значения коэффициента искажения синусоидальности кривой напряжения, коэффициента </w:t>
      </w:r>
      <w:r w:rsidRPr="0071384F">
        <w:rPr>
          <w:rFonts w:ascii="Arial" w:eastAsia="Times New Roman" w:hAnsi="Arial" w:cs="Arial"/>
          <w:color w:val="2D2D2D"/>
          <w:spacing w:val="2"/>
          <w:sz w:val="23"/>
          <w:szCs w:val="23"/>
          <w:lang w:eastAsia="ru-RU"/>
        </w:rPr>
        <w:pict>
          <v:shape id="_x0000_i113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ой гармонической составляющей напряжения, коэффициента несимметрии напряжений по обратной последовательности и коэффициента несимметрии напряжений по нулевой последовательности, определяемые в течение минимального интервала времени измерений по 6.1, не должны превышать предельно допустимые значения, установленные в 5.4-5.5 соответственно, а значения тех же показателей КЭ, определяемые с вероятностью 95% за тот же период измерений, не должны превышать нормально допустимые значения, установленные в 5.4-5.5 соответственно.</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proofErr w:type="gramStart"/>
      <w:r w:rsidRPr="0071384F">
        <w:rPr>
          <w:rFonts w:ascii="Arial" w:eastAsia="Times New Roman" w:hAnsi="Arial" w:cs="Arial"/>
          <w:color w:val="2D2D2D"/>
          <w:spacing w:val="2"/>
          <w:sz w:val="23"/>
          <w:szCs w:val="23"/>
          <w:lang w:eastAsia="ru-RU"/>
        </w:rPr>
        <w:t xml:space="preserve">Наибольшие и наименьшие значения установившегося отклонения напряжения и отклонения частоты, определяемые с учетом знака в течение расчетного периода времени по 6.1, должны находиться в интервале, ограниченном предельно допустимыми значениями, установленными в 5.2 и 5.6 соответственно, а верхнее и </w:t>
      </w:r>
      <w:r w:rsidRPr="0071384F">
        <w:rPr>
          <w:rFonts w:ascii="Arial" w:eastAsia="Times New Roman" w:hAnsi="Arial" w:cs="Arial"/>
          <w:color w:val="2D2D2D"/>
          <w:spacing w:val="2"/>
          <w:sz w:val="23"/>
          <w:szCs w:val="23"/>
          <w:lang w:eastAsia="ru-RU"/>
        </w:rPr>
        <w:lastRenderedPageBreak/>
        <w:t>нижнее значения этих показателей КЭ, являющиеся границами интервала, в котором с вероятностью 95% находятся измеренные значения показателей КЭ, должны находиться в интервале</w:t>
      </w:r>
      <w:proofErr w:type="gramEnd"/>
      <w:r w:rsidRPr="0071384F">
        <w:rPr>
          <w:rFonts w:ascii="Arial" w:eastAsia="Times New Roman" w:hAnsi="Arial" w:cs="Arial"/>
          <w:color w:val="2D2D2D"/>
          <w:spacing w:val="2"/>
          <w:sz w:val="23"/>
          <w:szCs w:val="23"/>
          <w:lang w:eastAsia="ru-RU"/>
        </w:rPr>
        <w:t xml:space="preserve">, </w:t>
      </w:r>
      <w:proofErr w:type="gramStart"/>
      <w:r w:rsidRPr="0071384F">
        <w:rPr>
          <w:rFonts w:ascii="Arial" w:eastAsia="Times New Roman" w:hAnsi="Arial" w:cs="Arial"/>
          <w:color w:val="2D2D2D"/>
          <w:spacing w:val="2"/>
          <w:sz w:val="23"/>
          <w:szCs w:val="23"/>
          <w:lang w:eastAsia="ru-RU"/>
        </w:rPr>
        <w:t>ограниченном</w:t>
      </w:r>
      <w:proofErr w:type="gramEnd"/>
      <w:r w:rsidRPr="0071384F">
        <w:rPr>
          <w:rFonts w:ascii="Arial" w:eastAsia="Times New Roman" w:hAnsi="Arial" w:cs="Arial"/>
          <w:color w:val="2D2D2D"/>
          <w:spacing w:val="2"/>
          <w:sz w:val="23"/>
          <w:szCs w:val="23"/>
          <w:lang w:eastAsia="ru-RU"/>
        </w:rPr>
        <w:t xml:space="preserve"> нормально допустимыми значениями, установленными в 5.2 и 5.6 соответственно.</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6.3 Общая продолжительность измерений показателей КЭ, за исключением указанных в 5.7-5.9, должна быть выбрана с учетом обязательного включения характерных для измеряемых показателей КЭ рабочих и выходных дней. Рекомендуемая общая продолжительность измерений составляет 7 сут. Сопоставление показателей КЭ с нормами настоящего стандарта необходимо производить за каждые сутки общей продолжительности измерений отдельно. Способы сопоставления измеряемых показателей КЭ с нормами настоящего стандарта приведены в приложении Б.</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 xml:space="preserve">6.4 Оценку соответствия значений показателей КЭ, за исключением длительности провала напряжения, импульсного напряжения и коэффициента временного перенапряжения, нормам настоящего стандарта следует проводить с периодичностью, установленной в приложении </w:t>
      </w:r>
      <w:proofErr w:type="gramStart"/>
      <w:r w:rsidRPr="0071384F">
        <w:rPr>
          <w:rFonts w:ascii="Arial" w:eastAsia="Times New Roman" w:hAnsi="Arial" w:cs="Arial"/>
          <w:color w:val="2D2D2D"/>
          <w:spacing w:val="2"/>
          <w:sz w:val="23"/>
          <w:szCs w:val="23"/>
          <w:lang w:eastAsia="ru-RU"/>
        </w:rPr>
        <w:t>Е.</w:t>
      </w:r>
      <w:proofErr w:type="gramEnd"/>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Кроме того, указанную оценку следует проводить по требованию энергоснабжающей организации или потребителя, а также до и после подключения нового потребителя по требованию одной из указанных сторон.</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6.5 Оценку соответствия длительностей провалов напряжения в точках общего присоединения потребителей к сети энергоснабжающей организации норме настоящего стандарта следует проводить путем наблюдений и регистрации провалов напряжения в течение длительного периода времени.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Допускается такую оценку проводить путем расчета по суммарной длительности выдержек времени устройств релейной защиты, автоматики и коммутационных аппаратов, установленных в соответствующих электрических сетях энергоснабжающей организации.</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6.6 Получение данных об импульсах и кратковременных перенапряжениях следует проводить путем длительного наблюдения и регистрации.</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t>7 ТРЕБОВАНИЯ К ПОГРЕШНОСТИ ИЗМЕРЕНИЙ ПОКАЗАТЕЛЕЙ КЭ</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t>7.1 Значения погрешности измерений показателей КЭ должны находиться в интервале, ограниченном предельно допускаемыми значениями, указанными в таблице 3.</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Таблица 3 - Погрешность измерений ПКЭ</w:t>
      </w:r>
    </w:p>
    <w:tbl>
      <w:tblPr>
        <w:tblW w:w="0" w:type="auto"/>
        <w:tblCellMar>
          <w:left w:w="0" w:type="dxa"/>
          <w:right w:w="0" w:type="dxa"/>
        </w:tblCellMar>
        <w:tblLook w:val="04A0"/>
      </w:tblPr>
      <w:tblGrid>
        <w:gridCol w:w="2987"/>
        <w:gridCol w:w="1590"/>
        <w:gridCol w:w="1626"/>
        <w:gridCol w:w="1431"/>
        <w:gridCol w:w="1721"/>
      </w:tblGrid>
      <w:tr w:rsidR="0071384F" w:rsidRPr="0071384F" w:rsidTr="0071384F">
        <w:trPr>
          <w:trHeight w:val="15"/>
        </w:trPr>
        <w:tc>
          <w:tcPr>
            <w:tcW w:w="3696"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2033"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663"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Показатель КЭ, </w:t>
            </w:r>
            <w:r w:rsidRPr="0071384F">
              <w:rPr>
                <w:rFonts w:ascii="Times New Roman" w:eastAsia="Times New Roman" w:hAnsi="Times New Roman" w:cs="Times New Roman"/>
                <w:color w:val="2D2D2D"/>
                <w:sz w:val="23"/>
                <w:szCs w:val="23"/>
                <w:lang w:eastAsia="ru-RU"/>
              </w:rPr>
              <w:br/>
              <w:t>единица измерения</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Нормы КЭ </w:t>
            </w:r>
            <w:r w:rsidRPr="0071384F">
              <w:rPr>
                <w:rFonts w:ascii="Times New Roman" w:eastAsia="Times New Roman" w:hAnsi="Times New Roman" w:cs="Times New Roman"/>
                <w:color w:val="2D2D2D"/>
                <w:sz w:val="23"/>
                <w:szCs w:val="23"/>
                <w:lang w:eastAsia="ru-RU"/>
              </w:rPr>
              <w:br/>
              <w:t>(пункты стандарта)</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Пределы допустимых погрешностей измерений показателя КЭ </w:t>
            </w:r>
          </w:p>
        </w:tc>
      </w:tr>
      <w:tr w:rsidR="0071384F" w:rsidRPr="0071384F" w:rsidTr="0071384F">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нормально допустимые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предельно допустимые</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абсолютной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относительной, %</w:t>
            </w:r>
          </w:p>
        </w:tc>
      </w:tr>
      <w:tr w:rsidR="0071384F" w:rsidRPr="0071384F" w:rsidTr="0071384F">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Установившееся отклонение напряжения </w:t>
            </w:r>
            <w:r w:rsidRPr="0071384F">
              <w:rPr>
                <w:rFonts w:ascii="Times New Roman" w:eastAsia="Times New Roman" w:hAnsi="Times New Roman" w:cs="Times New Roman"/>
                <w:color w:val="2D2D2D"/>
                <w:sz w:val="23"/>
                <w:szCs w:val="23"/>
                <w:lang w:eastAsia="ru-RU"/>
              </w:rPr>
              <w:pict>
                <v:shape id="_x0000_i113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8.4pt"/>
              </w:pict>
            </w:r>
            <w:r w:rsidRPr="0071384F">
              <w:rPr>
                <w:rFonts w:ascii="Times New Roman" w:eastAsia="Times New Roman" w:hAnsi="Times New Roman" w:cs="Times New Roman"/>
                <w:color w:val="2D2D2D"/>
                <w:sz w:val="23"/>
                <w:szCs w:val="23"/>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 (5.2.1)</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 (5.2.1)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Размах изменения напряжения </w:t>
            </w:r>
            <w:r w:rsidRPr="0071384F">
              <w:rPr>
                <w:rFonts w:ascii="Times New Roman" w:eastAsia="Times New Roman" w:hAnsi="Times New Roman" w:cs="Times New Roman"/>
                <w:color w:val="2D2D2D"/>
                <w:sz w:val="23"/>
                <w:szCs w:val="23"/>
                <w:lang w:eastAsia="ru-RU"/>
              </w:rPr>
              <w:pict>
                <v:shape id="_x0000_i113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4.3pt;height:17.6pt"/>
              </w:pict>
            </w:r>
            <w:r w:rsidRPr="0071384F">
              <w:rPr>
                <w:rFonts w:ascii="Times New Roman" w:eastAsia="Times New Roman" w:hAnsi="Times New Roman" w:cs="Times New Roman"/>
                <w:color w:val="2D2D2D"/>
                <w:sz w:val="23"/>
                <w:szCs w:val="23"/>
                <w:lang w:eastAsia="ru-RU"/>
              </w:rPr>
              <w:t>, %</w:t>
            </w:r>
            <w:r w:rsidRPr="0071384F">
              <w:rPr>
                <w:rFonts w:ascii="Times New Roman" w:eastAsia="Times New Roman" w:hAnsi="Times New Roman" w:cs="Times New Roman"/>
                <w:color w:val="2D2D2D"/>
                <w:sz w:val="23"/>
                <w:szCs w:val="23"/>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Кривые </w:t>
            </w:r>
            <w:r w:rsidRPr="0071384F">
              <w:rPr>
                <w:rFonts w:ascii="Times New Roman" w:eastAsia="Times New Roman" w:hAnsi="Times New Roman" w:cs="Times New Roman"/>
                <w:i/>
                <w:iCs/>
                <w:color w:val="2D2D2D"/>
                <w:sz w:val="23"/>
                <w:szCs w:val="23"/>
                <w:lang w:eastAsia="ru-RU"/>
              </w:rPr>
              <w:t>1</w:t>
            </w:r>
            <w:r w:rsidRPr="0071384F">
              <w:rPr>
                <w:rFonts w:ascii="Times New Roman" w:eastAsia="Times New Roman" w:hAnsi="Times New Roman" w:cs="Times New Roman"/>
                <w:color w:val="2D2D2D"/>
                <w:sz w:val="23"/>
                <w:szCs w:val="23"/>
                <w:lang w:eastAsia="ru-RU"/>
              </w:rPr>
              <w:t>, </w:t>
            </w:r>
            <w:r w:rsidRPr="0071384F">
              <w:rPr>
                <w:rFonts w:ascii="Times New Roman" w:eastAsia="Times New Roman" w:hAnsi="Times New Roman" w:cs="Times New Roman"/>
                <w:i/>
                <w:iCs/>
                <w:color w:val="2D2D2D"/>
                <w:sz w:val="23"/>
                <w:szCs w:val="23"/>
                <w:lang w:eastAsia="ru-RU"/>
              </w:rPr>
              <w:t>2</w:t>
            </w:r>
            <w:r w:rsidRPr="0071384F">
              <w:rPr>
                <w:rFonts w:ascii="Times New Roman" w:eastAsia="Times New Roman" w:hAnsi="Times New Roman" w:cs="Times New Roman"/>
                <w:color w:val="2D2D2D"/>
                <w:sz w:val="23"/>
                <w:szCs w:val="23"/>
                <w:lang w:eastAsia="ru-RU"/>
              </w:rPr>
              <w:t xml:space="preserve">на </w:t>
            </w:r>
            <w:proofErr w:type="gramStart"/>
            <w:r w:rsidRPr="0071384F">
              <w:rPr>
                <w:rFonts w:ascii="Times New Roman" w:eastAsia="Times New Roman" w:hAnsi="Times New Roman" w:cs="Times New Roman"/>
                <w:color w:val="2D2D2D"/>
                <w:sz w:val="23"/>
                <w:szCs w:val="23"/>
                <w:lang w:eastAsia="ru-RU"/>
              </w:rPr>
              <w:t>рисунке</w:t>
            </w:r>
            <w:proofErr w:type="gramEnd"/>
            <w:r w:rsidRPr="0071384F">
              <w:rPr>
                <w:rFonts w:ascii="Times New Roman" w:eastAsia="Times New Roman" w:hAnsi="Times New Roman" w:cs="Times New Roman"/>
                <w:color w:val="2D2D2D"/>
                <w:sz w:val="23"/>
                <w:szCs w:val="23"/>
                <w:lang w:eastAsia="ru-RU"/>
              </w:rPr>
              <w:t xml:space="preserve"> 1</w:t>
            </w:r>
            <w:r w:rsidRPr="0071384F">
              <w:rPr>
                <w:rFonts w:ascii="Times New Roman" w:eastAsia="Times New Roman" w:hAnsi="Times New Roman" w:cs="Times New Roman"/>
                <w:color w:val="2D2D2D"/>
                <w:sz w:val="23"/>
                <w:szCs w:val="23"/>
                <w:lang w:eastAsia="ru-RU"/>
              </w:rPr>
              <w:br/>
              <w:t>(5.3.1, 5.3.2)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w:t>
            </w:r>
          </w:p>
        </w:tc>
      </w:tr>
      <w:tr w:rsidR="0071384F" w:rsidRPr="0071384F" w:rsidTr="0071384F">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Доза фликера, отн. ед.:</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кратковременная </w:t>
            </w:r>
            <w:r w:rsidRPr="0071384F">
              <w:rPr>
                <w:rFonts w:ascii="Times New Roman" w:eastAsia="Times New Roman" w:hAnsi="Times New Roman" w:cs="Times New Roman"/>
                <w:color w:val="2D2D2D"/>
                <w:sz w:val="23"/>
                <w:szCs w:val="23"/>
                <w:lang w:eastAsia="ru-RU"/>
              </w:rPr>
              <w:pict>
                <v:shape id="_x0000_i113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1,38; 1,0</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w:t>
            </w:r>
          </w:p>
        </w:tc>
      </w:tr>
      <w:tr w:rsidR="0071384F" w:rsidRPr="0071384F" w:rsidTr="0071384F">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длительная </w:t>
            </w:r>
            <w:r w:rsidRPr="0071384F">
              <w:rPr>
                <w:rFonts w:ascii="Times New Roman" w:eastAsia="Times New Roman" w:hAnsi="Times New Roman" w:cs="Times New Roman"/>
                <w:color w:val="2D2D2D"/>
                <w:sz w:val="23"/>
                <w:szCs w:val="23"/>
                <w:lang w:eastAsia="ru-RU"/>
              </w:rPr>
              <w:pict>
                <v:shape id="_x0000_i113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8.4pt;height:17.6pt"/>
              </w:pic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 0,74 (5.3.3, 5.3.4)</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w:t>
            </w:r>
          </w:p>
        </w:tc>
      </w:tr>
      <w:tr w:rsidR="0071384F" w:rsidRPr="0071384F" w:rsidTr="0071384F">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искажения синусоидальности напряжения </w:t>
            </w:r>
            <w:r w:rsidRPr="0071384F">
              <w:rPr>
                <w:rFonts w:ascii="Times New Roman" w:eastAsia="Times New Roman" w:hAnsi="Times New Roman" w:cs="Times New Roman"/>
                <w:color w:val="2D2D2D"/>
                <w:sz w:val="23"/>
                <w:szCs w:val="23"/>
                <w:lang w:eastAsia="ru-RU"/>
              </w:rPr>
              <w:pict>
                <v:shape id="_x0000_i113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1pt;height:17.6pt"/>
              </w:pict>
            </w:r>
            <w:r w:rsidRPr="0071384F">
              <w:rPr>
                <w:rFonts w:ascii="Times New Roman" w:eastAsia="Times New Roman" w:hAnsi="Times New Roman" w:cs="Times New Roman"/>
                <w:color w:val="2D2D2D"/>
                <w:sz w:val="23"/>
                <w:szCs w:val="23"/>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По таблице 1 (5.4.1)</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По таблице 1 (5.4.1)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r>
      <w:tr w:rsidR="0071384F" w:rsidRPr="0071384F" w:rsidTr="0071384F">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w:t>
            </w:r>
            <w:r w:rsidRPr="0071384F">
              <w:rPr>
                <w:rFonts w:ascii="Times New Roman" w:eastAsia="Times New Roman" w:hAnsi="Times New Roman" w:cs="Times New Roman"/>
                <w:color w:val="2D2D2D"/>
                <w:sz w:val="23"/>
                <w:szCs w:val="23"/>
                <w:lang w:eastAsia="ru-RU"/>
              </w:rPr>
              <w:pict>
                <v:shape id="_x0000_i113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Times New Roman" w:eastAsia="Times New Roman" w:hAnsi="Times New Roman" w:cs="Times New Roman"/>
                <w:color w:val="2D2D2D"/>
                <w:sz w:val="23"/>
                <w:szCs w:val="23"/>
                <w:lang w:eastAsia="ru-RU"/>
              </w:rPr>
              <w:t>-</w:t>
            </w:r>
            <w:r w:rsidRPr="0071384F">
              <w:rPr>
                <w:rFonts w:ascii="Times New Roman" w:eastAsia="Times New Roman" w:hAnsi="Times New Roman" w:cs="Times New Roman"/>
                <w:color w:val="2D2D2D"/>
                <w:sz w:val="23"/>
                <w:szCs w:val="23"/>
                <w:lang w:eastAsia="ru-RU"/>
              </w:rPr>
              <w:t>ой гармонической составляющей напряжения </w:t>
            </w:r>
            <w:r>
              <w:rPr>
                <w:rFonts w:ascii="Times New Roman" w:eastAsia="Times New Roman" w:hAnsi="Times New Roman" w:cs="Times New Roman"/>
                <w:noProof/>
                <w:color w:val="2D2D2D"/>
                <w:sz w:val="23"/>
                <w:szCs w:val="23"/>
                <w:lang w:eastAsia="ru-RU"/>
              </w:rPr>
              <w:drawing>
                <wp:inline distT="0" distB="0" distL="0" distR="0">
                  <wp:extent cx="403860" cy="233680"/>
                  <wp:effectExtent l="19050" t="0" r="0" b="0"/>
                  <wp:docPr id="144" name="Рисунок 14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5" cstate="print"/>
                          <a:srcRect/>
                          <a:stretch>
                            <a:fillRect/>
                          </a:stretch>
                        </pic:blipFill>
                        <pic:spPr bwMode="auto">
                          <a:xfrm>
                            <a:off x="0" y="0"/>
                            <a:ext cx="403860" cy="233680"/>
                          </a:xfrm>
                          <a:prstGeom prst="rect">
                            <a:avLst/>
                          </a:prstGeom>
                          <a:noFill/>
                          <a:ln w="9525">
                            <a:noFill/>
                            <a:miter lim="800000"/>
                            <a:headEnd/>
                            <a:tailEnd/>
                          </a:ln>
                        </pic:spPr>
                      </pic:pic>
                    </a:graphicData>
                  </a:graphic>
                </wp:inline>
              </w:drawing>
            </w:r>
            <w:r w:rsidRPr="0071384F">
              <w:rPr>
                <w:rFonts w:ascii="Times New Roman" w:eastAsia="Times New Roman" w:hAnsi="Times New Roman" w:cs="Times New Roman"/>
                <w:color w:val="2D2D2D"/>
                <w:sz w:val="23"/>
                <w:szCs w:val="23"/>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По таблице 2 (5.4.2)</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По таблице 2 (5.4.2)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±0,05 при </w:t>
            </w:r>
            <w:r>
              <w:rPr>
                <w:rFonts w:ascii="Times New Roman" w:eastAsia="Times New Roman" w:hAnsi="Times New Roman" w:cs="Times New Roman"/>
                <w:noProof/>
                <w:color w:val="2D2D2D"/>
                <w:sz w:val="23"/>
                <w:szCs w:val="23"/>
                <w:lang w:eastAsia="ru-RU"/>
              </w:rPr>
              <w:drawing>
                <wp:inline distT="0" distB="0" distL="0" distR="0">
                  <wp:extent cx="403860" cy="233680"/>
                  <wp:effectExtent l="19050" t="0" r="0" b="0"/>
                  <wp:docPr id="145" name="Рисунок 14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5" cstate="print"/>
                          <a:srcRect/>
                          <a:stretch>
                            <a:fillRect/>
                          </a:stretch>
                        </pic:blipFill>
                        <pic:spPr bwMode="auto">
                          <a:xfrm>
                            <a:off x="0" y="0"/>
                            <a:ext cx="403860" cy="233680"/>
                          </a:xfrm>
                          <a:prstGeom prst="rect">
                            <a:avLst/>
                          </a:prstGeom>
                          <a:noFill/>
                          <a:ln w="9525">
                            <a:noFill/>
                            <a:miter lim="800000"/>
                            <a:headEnd/>
                            <a:tailEnd/>
                          </a:ln>
                        </pic:spPr>
                      </pic:pic>
                    </a:graphicData>
                  </a:graphic>
                </wp:inline>
              </w:drawing>
            </w:r>
            <w:r w:rsidRPr="0071384F">
              <w:rPr>
                <w:rFonts w:ascii="Times New Roman" w:eastAsia="Times New Roman" w:hAnsi="Times New Roman" w:cs="Times New Roman"/>
                <w:color w:val="2D2D2D"/>
                <w:sz w:val="23"/>
                <w:szCs w:val="23"/>
                <w:lang w:eastAsia="ru-RU"/>
              </w:rPr>
              <w:t>&lt;1,0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 при </w:t>
            </w:r>
            <w:r>
              <w:rPr>
                <w:rFonts w:ascii="Times New Roman" w:eastAsia="Times New Roman" w:hAnsi="Times New Roman" w:cs="Times New Roman"/>
                <w:noProof/>
                <w:color w:val="2D2D2D"/>
                <w:sz w:val="23"/>
                <w:szCs w:val="23"/>
                <w:lang w:eastAsia="ru-RU"/>
              </w:rPr>
              <w:drawing>
                <wp:inline distT="0" distB="0" distL="0" distR="0">
                  <wp:extent cx="542290" cy="233680"/>
                  <wp:effectExtent l="19050" t="0" r="0" b="0"/>
                  <wp:docPr id="146" name="Рисунок 14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45" cstate="print"/>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Pr="0071384F">
              <w:rPr>
                <w:rFonts w:ascii="Times New Roman" w:eastAsia="Times New Roman" w:hAnsi="Times New Roman" w:cs="Times New Roman"/>
                <w:color w:val="2D2D2D"/>
                <w:sz w:val="23"/>
                <w:szCs w:val="23"/>
                <w:lang w:eastAsia="ru-RU"/>
              </w:rPr>
              <w:t>1,0</w:t>
            </w:r>
          </w:p>
        </w:tc>
      </w:tr>
      <w:tr w:rsidR="0071384F" w:rsidRPr="0071384F" w:rsidTr="0071384F">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несимметрии напряжений по обратной последовательности </w:t>
            </w:r>
            <w:r w:rsidRPr="0071384F">
              <w:rPr>
                <w:rFonts w:ascii="Times New Roman" w:eastAsia="Times New Roman" w:hAnsi="Times New Roman" w:cs="Times New Roman"/>
                <w:color w:val="2D2D2D"/>
                <w:sz w:val="23"/>
                <w:szCs w:val="23"/>
                <w:lang w:eastAsia="ru-RU"/>
              </w:rPr>
              <w:pict>
                <v:shape id="_x0000_i113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Times New Roman" w:eastAsia="Times New Roman" w:hAnsi="Times New Roman" w:cs="Times New Roman"/>
                <w:color w:val="2D2D2D"/>
                <w:sz w:val="23"/>
                <w:szCs w:val="23"/>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 (5.5.1)</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 (5.5.1)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несимметрии напряжений по нулевой последовательности </w:t>
            </w:r>
            <w:r w:rsidRPr="0071384F">
              <w:rPr>
                <w:rFonts w:ascii="Times New Roman" w:eastAsia="Times New Roman" w:hAnsi="Times New Roman" w:cs="Times New Roman"/>
                <w:color w:val="2D2D2D"/>
                <w:sz w:val="23"/>
                <w:szCs w:val="23"/>
                <w:lang w:eastAsia="ru-RU"/>
              </w:rPr>
              <w:pict>
                <v:shape id="_x0000_i113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Times New Roman" w:eastAsia="Times New Roman" w:hAnsi="Times New Roman" w:cs="Times New Roman"/>
                <w:color w:val="2D2D2D"/>
                <w:sz w:val="23"/>
                <w:szCs w:val="23"/>
                <w:lang w:eastAsia="ru-RU"/>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 (5.5.2)</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 (5.5.2)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Отклонение частоты </w:t>
            </w:r>
            <w:r w:rsidRPr="0071384F">
              <w:rPr>
                <w:rFonts w:ascii="Times New Roman" w:eastAsia="Times New Roman" w:hAnsi="Times New Roman" w:cs="Times New Roman"/>
                <w:color w:val="2D2D2D"/>
                <w:sz w:val="23"/>
                <w:szCs w:val="23"/>
                <w:lang w:eastAsia="ru-RU"/>
              </w:rPr>
              <w:pict>
                <v:shape id="_x0000_i113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5.9pt"/>
              </w:pict>
            </w:r>
            <w:r w:rsidRPr="0071384F">
              <w:rPr>
                <w:rFonts w:ascii="Times New Roman" w:eastAsia="Times New Roman" w:hAnsi="Times New Roman" w:cs="Times New Roman"/>
                <w:color w:val="2D2D2D"/>
                <w:sz w:val="23"/>
                <w:szCs w:val="23"/>
                <w:lang w:eastAsia="ru-RU"/>
              </w:rPr>
              <w:t xml:space="preserve">, </w:t>
            </w:r>
            <w:proofErr w:type="gramStart"/>
            <w:r w:rsidRPr="0071384F">
              <w:rPr>
                <w:rFonts w:ascii="Times New Roman" w:eastAsia="Times New Roman" w:hAnsi="Times New Roman" w:cs="Times New Roman"/>
                <w:color w:val="2D2D2D"/>
                <w:sz w:val="23"/>
                <w:szCs w:val="23"/>
                <w:lang w:eastAsia="ru-RU"/>
              </w:rPr>
              <w:t>Гц</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 (5.6.1)</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±0,4 (5.6.1)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±0,03</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Длительность провала напряжения </w:t>
            </w:r>
            <w:r w:rsidRPr="0071384F">
              <w:rPr>
                <w:rFonts w:ascii="Times New Roman" w:eastAsia="Times New Roman" w:hAnsi="Times New Roman" w:cs="Times New Roman"/>
                <w:color w:val="2D2D2D"/>
                <w:sz w:val="23"/>
                <w:szCs w:val="23"/>
                <w:lang w:eastAsia="ru-RU"/>
              </w:rPr>
              <w:pict>
                <v:shape id="_x0000_i114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r w:rsidRPr="0071384F">
              <w:rPr>
                <w:rFonts w:ascii="Times New Roman" w:eastAsia="Times New Roman" w:hAnsi="Times New Roman" w:cs="Times New Roman"/>
                <w:color w:val="2D2D2D"/>
                <w:sz w:val="23"/>
                <w:szCs w:val="23"/>
                <w:lang w:eastAsia="ru-RU"/>
              </w:rPr>
              <w:t xml:space="preserve">, </w:t>
            </w:r>
            <w:proofErr w:type="gramStart"/>
            <w:r w:rsidRPr="0071384F">
              <w:rPr>
                <w:rFonts w:ascii="Times New Roman" w:eastAsia="Times New Roman" w:hAnsi="Times New Roman" w:cs="Times New Roman"/>
                <w:color w:val="2D2D2D"/>
                <w:sz w:val="23"/>
                <w:szCs w:val="23"/>
                <w:lang w:eastAsia="ru-RU"/>
              </w:rPr>
              <w:t>с</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 (5.7.1)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±0,01</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lastRenderedPageBreak/>
              <w:t>Импульсное напряжение </w:t>
            </w:r>
            <w:r w:rsidRPr="0071384F">
              <w:rPr>
                <w:rFonts w:ascii="Times New Roman" w:eastAsia="Times New Roman" w:hAnsi="Times New Roman" w:cs="Times New Roman"/>
                <w:color w:val="2D2D2D"/>
                <w:sz w:val="23"/>
                <w:szCs w:val="23"/>
                <w:lang w:eastAsia="ru-RU"/>
              </w:rPr>
              <w:pict>
                <v:shape id="_x0000_i114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Times New Roman" w:eastAsia="Times New Roman" w:hAnsi="Times New Roman" w:cs="Times New Roman"/>
                <w:color w:val="2D2D2D"/>
                <w:sz w:val="23"/>
                <w:szCs w:val="23"/>
                <w:lang w:eastAsia="ru-RU"/>
              </w:rPr>
              <w:t>, кВ</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r>
      <w:tr w:rsidR="0071384F" w:rsidRPr="0071384F" w:rsidTr="0071384F">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временного перенапряжения </w:t>
            </w:r>
            <w:r>
              <w:rPr>
                <w:rFonts w:ascii="Times New Roman" w:eastAsia="Times New Roman" w:hAnsi="Times New Roman" w:cs="Times New Roman"/>
                <w:noProof/>
                <w:color w:val="2D2D2D"/>
                <w:sz w:val="23"/>
                <w:szCs w:val="23"/>
                <w:lang w:eastAsia="ru-RU"/>
              </w:rPr>
              <w:drawing>
                <wp:inline distT="0" distB="0" distL="0" distR="0">
                  <wp:extent cx="446405" cy="233680"/>
                  <wp:effectExtent l="19050" t="0" r="0" b="0"/>
                  <wp:docPr id="152" name="Рисунок 15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6"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Times New Roman" w:eastAsia="Times New Roman" w:hAnsi="Times New Roman" w:cs="Times New Roman"/>
                <w:color w:val="2D2D2D"/>
                <w:sz w:val="23"/>
                <w:szCs w:val="23"/>
                <w:lang w:eastAsia="ru-RU"/>
              </w:rPr>
              <w:t>, отн. ед.</w:t>
            </w:r>
            <w:r w:rsidRPr="0071384F">
              <w:rPr>
                <w:rFonts w:ascii="Times New Roman" w:eastAsia="Times New Roman" w:hAnsi="Times New Roman" w:cs="Times New Roman"/>
                <w:color w:val="2D2D2D"/>
                <w:sz w:val="23"/>
                <w:szCs w:val="23"/>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7.2</w:t>
      </w:r>
      <w:proofErr w:type="gramStart"/>
      <w:r w:rsidRPr="0071384F">
        <w:rPr>
          <w:rFonts w:ascii="Arial" w:eastAsia="Times New Roman" w:hAnsi="Arial" w:cs="Arial"/>
          <w:color w:val="2D2D2D"/>
          <w:spacing w:val="2"/>
          <w:sz w:val="23"/>
          <w:szCs w:val="23"/>
          <w:lang w:eastAsia="ru-RU"/>
        </w:rPr>
        <w:t xml:space="preserve"> Д</w:t>
      </w:r>
      <w:proofErr w:type="gramEnd"/>
      <w:r w:rsidRPr="0071384F">
        <w:rPr>
          <w:rFonts w:ascii="Arial" w:eastAsia="Times New Roman" w:hAnsi="Arial" w:cs="Arial"/>
          <w:color w:val="2D2D2D"/>
          <w:spacing w:val="2"/>
          <w:sz w:val="23"/>
          <w:szCs w:val="23"/>
          <w:lang w:eastAsia="ru-RU"/>
        </w:rPr>
        <w:t>о оснащения электрических сетей трансформаторами и делителями напряжения, входящими в состав оборудования электрических сетей, обеспечивающими совместно со средствами измерений показателей КЭ установленную в пункте 7.1 погрешность измерений, допускается проводить измерение показателей КЭ (за исключением показателя </w:t>
      </w:r>
      <w:r w:rsidRPr="0071384F">
        <w:rPr>
          <w:rFonts w:ascii="Arial" w:eastAsia="Times New Roman" w:hAnsi="Arial" w:cs="Arial"/>
          <w:color w:val="2D2D2D"/>
          <w:spacing w:val="2"/>
          <w:sz w:val="23"/>
          <w:szCs w:val="23"/>
          <w:lang w:eastAsia="ru-RU"/>
        </w:rPr>
        <w:pict>
          <v:shape id="_x0000_i114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5.9pt"/>
        </w:pict>
      </w:r>
      <w:r w:rsidRPr="0071384F">
        <w:rPr>
          <w:rFonts w:ascii="Arial" w:eastAsia="Times New Roman" w:hAnsi="Arial" w:cs="Arial"/>
          <w:color w:val="2D2D2D"/>
          <w:spacing w:val="2"/>
          <w:sz w:val="23"/>
          <w:szCs w:val="23"/>
          <w:lang w:eastAsia="ru-RU"/>
        </w:rPr>
        <w:t>) с погрешностью, превышающей установленную не более чем в 1,5 раза.</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t>8 ТРЕБОВАНИЯ К ИНТЕРВАЛАМ УСРЕДНЕНИЯ РЕЗУЛЬТАТОВ ИЗМЕРЕНИЙ ПОКАЗАТЕЛЕЙ КЭ</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8.1 Интервалы усреднения результатов измерений показателей КЭ установлены в таблице 4.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Таблица 4 - Интервалы усреднения результатов измерений показателей КЭ</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7029"/>
        <w:gridCol w:w="2326"/>
      </w:tblGrid>
      <w:tr w:rsidR="0071384F" w:rsidRPr="0071384F" w:rsidTr="0071384F">
        <w:trPr>
          <w:trHeight w:val="15"/>
        </w:trPr>
        <w:tc>
          <w:tcPr>
            <w:tcW w:w="8501"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2587"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85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Показатель КЭ</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Интервал усреднения, </w:t>
            </w:r>
            <w:proofErr w:type="gramStart"/>
            <w:r w:rsidRPr="0071384F">
              <w:rPr>
                <w:rFonts w:ascii="Times New Roman" w:eastAsia="Times New Roman" w:hAnsi="Times New Roman" w:cs="Times New Roman"/>
                <w:color w:val="2D2D2D"/>
                <w:sz w:val="23"/>
                <w:szCs w:val="23"/>
                <w:lang w:eastAsia="ru-RU"/>
              </w:rPr>
              <w:t>с</w:t>
            </w:r>
            <w:proofErr w:type="gramEnd"/>
          </w:p>
        </w:tc>
      </w:tr>
      <w:tr w:rsidR="0071384F" w:rsidRPr="0071384F" w:rsidTr="0071384F">
        <w:tc>
          <w:tcPr>
            <w:tcW w:w="85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Установившееся отклонение напряжения</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60</w:t>
            </w:r>
          </w:p>
        </w:tc>
      </w:tr>
      <w:tr w:rsidR="0071384F" w:rsidRPr="0071384F" w:rsidTr="0071384F">
        <w:tc>
          <w:tcPr>
            <w:tcW w:w="8501"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Размах изменения напряжения</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8501"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Доза фликера</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8501"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искажения синусоидальности кривой напряжения</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w:t>
            </w:r>
          </w:p>
        </w:tc>
      </w:tr>
      <w:tr w:rsidR="0071384F" w:rsidRPr="0071384F" w:rsidTr="0071384F">
        <w:tc>
          <w:tcPr>
            <w:tcW w:w="8501"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w:t>
            </w:r>
            <w:r w:rsidRPr="0071384F">
              <w:rPr>
                <w:rFonts w:ascii="Times New Roman" w:eastAsia="Times New Roman" w:hAnsi="Times New Roman" w:cs="Times New Roman"/>
                <w:color w:val="2D2D2D"/>
                <w:sz w:val="23"/>
                <w:szCs w:val="23"/>
                <w:lang w:eastAsia="ru-RU"/>
              </w:rPr>
              <w:pict>
                <v:shape id="_x0000_i114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Times New Roman" w:eastAsia="Times New Roman" w:hAnsi="Times New Roman" w:cs="Times New Roman"/>
                <w:color w:val="2D2D2D"/>
                <w:sz w:val="23"/>
                <w:szCs w:val="23"/>
                <w:lang w:eastAsia="ru-RU"/>
              </w:rPr>
              <w:t>-</w:t>
            </w:r>
            <w:r w:rsidRPr="0071384F">
              <w:rPr>
                <w:rFonts w:ascii="Times New Roman" w:eastAsia="Times New Roman" w:hAnsi="Times New Roman" w:cs="Times New Roman"/>
                <w:color w:val="2D2D2D"/>
                <w:sz w:val="23"/>
                <w:szCs w:val="23"/>
                <w:lang w:eastAsia="ru-RU"/>
              </w:rPr>
              <w:t>ой гармонической составляющей напряжения</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w:t>
            </w:r>
          </w:p>
        </w:tc>
      </w:tr>
      <w:tr w:rsidR="0071384F" w:rsidRPr="0071384F" w:rsidTr="0071384F">
        <w:tc>
          <w:tcPr>
            <w:tcW w:w="8501"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несимметрии напряжений по обратной последовательности</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w:t>
            </w:r>
          </w:p>
        </w:tc>
      </w:tr>
      <w:tr w:rsidR="0071384F" w:rsidRPr="0071384F" w:rsidTr="0071384F">
        <w:tc>
          <w:tcPr>
            <w:tcW w:w="8501"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несимметрии напряжений по нулевой последовательности</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w:t>
            </w:r>
          </w:p>
        </w:tc>
      </w:tr>
      <w:tr w:rsidR="0071384F" w:rsidRPr="0071384F" w:rsidTr="0071384F">
        <w:tc>
          <w:tcPr>
            <w:tcW w:w="8501"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Отклонение частоты</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r>
      <w:tr w:rsidR="0071384F" w:rsidRPr="0071384F" w:rsidTr="0071384F">
        <w:tc>
          <w:tcPr>
            <w:tcW w:w="8501"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Длительность провала напряжения</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8501"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Импульсное напряжение</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850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временного перенапряжения</w:t>
            </w: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bl>
    <w:p w:rsidR="0071384F" w:rsidRPr="0071384F" w:rsidRDefault="0071384F" w:rsidP="0071384F">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lastRenderedPageBreak/>
        <w:t>ПРИЛОЖЕНИЕ A (справочное). СВОЙСТВА ЭЛЕКТРИЧЕСКОЙ ЭНЕРГИИ, ПОКАЗАТЕЛИ И НАИБОЛЕЕ ВЕРОЯТНЫЕ ВИНОВНИКИ УХУДШЕНИЯ КЭ</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ПРИЛОЖЕНИЕ A</w:t>
      </w:r>
      <w:r w:rsidRPr="0071384F">
        <w:rPr>
          <w:rFonts w:ascii="Arial" w:eastAsia="Times New Roman" w:hAnsi="Arial" w:cs="Arial"/>
          <w:color w:val="2D2D2D"/>
          <w:spacing w:val="2"/>
          <w:sz w:val="23"/>
          <w:szCs w:val="23"/>
          <w:lang w:eastAsia="ru-RU"/>
        </w:rPr>
        <w:br/>
        <w:t>(справочное)</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А.1</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2957"/>
        <w:gridCol w:w="3772"/>
        <w:gridCol w:w="2626"/>
      </w:tblGrid>
      <w:tr w:rsidR="0071384F" w:rsidRPr="0071384F" w:rsidTr="0071384F">
        <w:trPr>
          <w:trHeight w:val="15"/>
        </w:trPr>
        <w:tc>
          <w:tcPr>
            <w:tcW w:w="3511"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4620"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2957"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Свойства электрической энергии</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Показатель КЭ</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Наиболее вероятные виновники ухудшения КЭ</w:t>
            </w:r>
            <w:r w:rsidRPr="0071384F">
              <w:rPr>
                <w:rFonts w:ascii="Times New Roman" w:eastAsia="Times New Roman" w:hAnsi="Times New Roman" w:cs="Times New Roman"/>
                <w:color w:val="2D2D2D"/>
                <w:sz w:val="23"/>
                <w:szCs w:val="23"/>
                <w:lang w:eastAsia="ru-RU"/>
              </w:rPr>
              <w:br/>
            </w:r>
          </w:p>
        </w:tc>
      </w:tr>
      <w:tr w:rsidR="0071384F" w:rsidRPr="0071384F" w:rsidTr="0071384F">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Отклонение напряжения (рисунок А.1)</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Установившееся отклонение напряжения </w:t>
            </w:r>
            <w:r w:rsidRPr="0071384F">
              <w:rPr>
                <w:rFonts w:ascii="Times New Roman" w:eastAsia="Times New Roman" w:hAnsi="Times New Roman" w:cs="Times New Roman"/>
                <w:color w:val="2D2D2D"/>
                <w:sz w:val="23"/>
                <w:szCs w:val="23"/>
                <w:lang w:eastAsia="ru-RU"/>
              </w:rPr>
              <w:pict>
                <v:shape id="_x0000_i114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8.4pt"/>
              </w:pict>
            </w: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Энергоснабжающая организация</w:t>
            </w:r>
          </w:p>
        </w:tc>
      </w:tr>
      <w:tr w:rsidR="0071384F" w:rsidRPr="0071384F" w:rsidTr="0071384F">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Колебания напряжения (рисунок А.1)</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Размах изменения напряжения </w:t>
            </w:r>
            <w:r w:rsidRPr="0071384F">
              <w:rPr>
                <w:rFonts w:ascii="Times New Roman" w:eastAsia="Times New Roman" w:hAnsi="Times New Roman" w:cs="Times New Roman"/>
                <w:color w:val="2D2D2D"/>
                <w:sz w:val="23"/>
                <w:szCs w:val="23"/>
                <w:lang w:eastAsia="ru-RU"/>
              </w:rPr>
              <w:pict>
                <v:shape id="_x0000_i114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4.3pt;height:17.6pt"/>
              </w:pict>
            </w: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Потребитель с переменной нагрузкой</w:t>
            </w:r>
          </w:p>
        </w:tc>
      </w:tr>
      <w:tr w:rsidR="0071384F" w:rsidRPr="0071384F" w:rsidTr="0071384F">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Доза фликера </w:t>
            </w:r>
            <w:r w:rsidRPr="0071384F">
              <w:rPr>
                <w:rFonts w:ascii="Times New Roman" w:eastAsia="Times New Roman" w:hAnsi="Times New Roman" w:cs="Times New Roman"/>
                <w:color w:val="2D2D2D"/>
                <w:sz w:val="23"/>
                <w:szCs w:val="23"/>
                <w:lang w:eastAsia="ru-RU"/>
              </w:rPr>
              <w:pict>
                <v:shape id="_x0000_i114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2.55pt;height:17.6pt"/>
              </w:pict>
            </w:r>
          </w:p>
        </w:tc>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Несонусоидальность напряжения (рисунок А.2)</w:t>
            </w:r>
          </w:p>
        </w:tc>
        <w:tc>
          <w:tcPr>
            <w:tcW w:w="4620"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искажения синусоидальности кривой напряжения </w:t>
            </w:r>
            <w:r w:rsidRPr="0071384F">
              <w:rPr>
                <w:rFonts w:ascii="Times New Roman" w:eastAsia="Times New Roman" w:hAnsi="Times New Roman" w:cs="Times New Roman"/>
                <w:color w:val="2D2D2D"/>
                <w:sz w:val="23"/>
                <w:szCs w:val="23"/>
                <w:lang w:eastAsia="ru-RU"/>
              </w:rPr>
              <w:pict>
                <v:shape id="_x0000_i114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1pt;height:17.6pt"/>
              </w:pict>
            </w:r>
          </w:p>
        </w:tc>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Потребитель с нелинейной нагрузкой</w:t>
            </w:r>
          </w:p>
        </w:tc>
      </w:tr>
      <w:tr w:rsidR="0071384F" w:rsidRPr="0071384F" w:rsidTr="0071384F">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w:t>
            </w:r>
            <w:r w:rsidRPr="0071384F">
              <w:rPr>
                <w:rFonts w:ascii="Times New Roman" w:eastAsia="Times New Roman" w:hAnsi="Times New Roman" w:cs="Times New Roman"/>
                <w:color w:val="2D2D2D"/>
                <w:sz w:val="23"/>
                <w:szCs w:val="23"/>
                <w:lang w:eastAsia="ru-RU"/>
              </w:rPr>
              <w:pict>
                <v:shape id="_x0000_i114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Times New Roman" w:eastAsia="Times New Roman" w:hAnsi="Times New Roman" w:cs="Times New Roman"/>
                <w:color w:val="2D2D2D"/>
                <w:sz w:val="23"/>
                <w:szCs w:val="23"/>
                <w:lang w:eastAsia="ru-RU"/>
              </w:rPr>
              <w:t>-</w:t>
            </w:r>
            <w:r w:rsidRPr="0071384F">
              <w:rPr>
                <w:rFonts w:ascii="Times New Roman" w:eastAsia="Times New Roman" w:hAnsi="Times New Roman" w:cs="Times New Roman"/>
                <w:color w:val="2D2D2D"/>
                <w:sz w:val="23"/>
                <w:szCs w:val="23"/>
                <w:lang w:eastAsia="ru-RU"/>
              </w:rPr>
              <w:t>ой гармонической составляющей напряжения </w:t>
            </w:r>
            <w:r>
              <w:rPr>
                <w:rFonts w:ascii="Times New Roman" w:eastAsia="Times New Roman" w:hAnsi="Times New Roman" w:cs="Times New Roman"/>
                <w:noProof/>
                <w:color w:val="2D2D2D"/>
                <w:sz w:val="23"/>
                <w:szCs w:val="23"/>
                <w:lang w:eastAsia="ru-RU"/>
              </w:rPr>
              <w:drawing>
                <wp:inline distT="0" distB="0" distL="0" distR="0">
                  <wp:extent cx="403860" cy="233680"/>
                  <wp:effectExtent l="19050" t="0" r="0" b="0"/>
                  <wp:docPr id="160" name="Рисунок 16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5" cstate="print"/>
                          <a:srcRect/>
                          <a:stretch>
                            <a:fillRect/>
                          </a:stretch>
                        </pic:blipFill>
                        <pic:spPr bwMode="auto">
                          <a:xfrm>
                            <a:off x="0" y="0"/>
                            <a:ext cx="403860" cy="233680"/>
                          </a:xfrm>
                          <a:prstGeom prst="rect">
                            <a:avLst/>
                          </a:prstGeom>
                          <a:noFill/>
                          <a:ln w="9525">
                            <a:noFill/>
                            <a:miter lim="800000"/>
                            <a:headEnd/>
                            <a:tailEnd/>
                          </a:ln>
                        </pic:spPr>
                      </pic:pic>
                    </a:graphicData>
                  </a:graphic>
                </wp:inline>
              </w:drawing>
            </w:r>
          </w:p>
        </w:tc>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Несимметрия трехфазной системы напряжений</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несимметрии напряжений по обратной последовательности </w:t>
            </w:r>
            <w:r w:rsidRPr="0071384F">
              <w:rPr>
                <w:rFonts w:ascii="Times New Roman" w:eastAsia="Times New Roman" w:hAnsi="Times New Roman" w:cs="Times New Roman"/>
                <w:color w:val="2D2D2D"/>
                <w:sz w:val="23"/>
                <w:szCs w:val="23"/>
                <w:lang w:eastAsia="ru-RU"/>
              </w:rPr>
              <w:pict>
                <v:shape id="_x0000_i114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Потребитель с несимметричной нагрузкой</w:t>
            </w:r>
          </w:p>
        </w:tc>
      </w:tr>
      <w:tr w:rsidR="0071384F" w:rsidRPr="0071384F" w:rsidTr="0071384F">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несимметрии напряжений по нулевой последовательности </w:t>
            </w:r>
            <w:r w:rsidRPr="0071384F">
              <w:rPr>
                <w:rFonts w:ascii="Times New Roman" w:eastAsia="Times New Roman" w:hAnsi="Times New Roman" w:cs="Times New Roman"/>
                <w:color w:val="2D2D2D"/>
                <w:sz w:val="23"/>
                <w:szCs w:val="23"/>
                <w:lang w:eastAsia="ru-RU"/>
              </w:rPr>
              <w:pict>
                <v:shape id="_x0000_i115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p>
        </w:tc>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Отклонение частоты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Отклонение частоты </w:t>
            </w:r>
            <w:r w:rsidRPr="0071384F">
              <w:rPr>
                <w:rFonts w:ascii="Times New Roman" w:eastAsia="Times New Roman" w:hAnsi="Times New Roman" w:cs="Times New Roman"/>
                <w:color w:val="2D2D2D"/>
                <w:sz w:val="23"/>
                <w:szCs w:val="23"/>
                <w:lang w:eastAsia="ru-RU"/>
              </w:rPr>
              <w:pict>
                <v:shape id="_x0000_i115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5.9pt"/>
              </w:pic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Энергоснабжающая организация</w:t>
            </w:r>
          </w:p>
        </w:tc>
      </w:tr>
      <w:tr w:rsidR="0071384F" w:rsidRPr="0071384F" w:rsidTr="0071384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Провал напряжения (рисунок А.1)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Длительность провала напряжения </w:t>
            </w:r>
            <w:r w:rsidRPr="0071384F">
              <w:rPr>
                <w:rFonts w:ascii="Times New Roman" w:eastAsia="Times New Roman" w:hAnsi="Times New Roman" w:cs="Times New Roman"/>
                <w:color w:val="2D2D2D"/>
                <w:sz w:val="23"/>
                <w:szCs w:val="23"/>
                <w:lang w:eastAsia="ru-RU"/>
              </w:rPr>
              <w:pict>
                <v:shape id="_x0000_i115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Энергоснабжающая организация</w:t>
            </w:r>
          </w:p>
        </w:tc>
      </w:tr>
      <w:tr w:rsidR="0071384F" w:rsidRPr="0071384F" w:rsidTr="0071384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Импульс напряжения (рисунок А.3)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Импульсное напряжение </w:t>
            </w:r>
            <w:r w:rsidRPr="0071384F">
              <w:rPr>
                <w:rFonts w:ascii="Times New Roman" w:eastAsia="Times New Roman" w:hAnsi="Times New Roman" w:cs="Times New Roman"/>
                <w:color w:val="2D2D2D"/>
                <w:sz w:val="23"/>
                <w:szCs w:val="23"/>
                <w:lang w:eastAsia="ru-RU"/>
              </w:rPr>
              <w:pict>
                <v:shape id="_x0000_i115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Энергоснабжающая организация</w:t>
            </w:r>
          </w:p>
        </w:tc>
      </w:tr>
      <w:tr w:rsidR="0071384F" w:rsidRPr="0071384F" w:rsidTr="0071384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Временное перенапряжение (рисунок </w:t>
            </w:r>
            <w:r w:rsidRPr="0071384F">
              <w:rPr>
                <w:rFonts w:ascii="Times New Roman" w:eastAsia="Times New Roman" w:hAnsi="Times New Roman" w:cs="Times New Roman"/>
                <w:color w:val="2D2D2D"/>
                <w:sz w:val="23"/>
                <w:szCs w:val="23"/>
                <w:lang w:eastAsia="ru-RU"/>
              </w:rPr>
              <w:lastRenderedPageBreak/>
              <w:t>А.1)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lastRenderedPageBreak/>
              <w:t>Коэффициент временного перенапряжения </w:t>
            </w:r>
            <w:r>
              <w:rPr>
                <w:rFonts w:ascii="Times New Roman" w:eastAsia="Times New Roman" w:hAnsi="Times New Roman" w:cs="Times New Roman"/>
                <w:noProof/>
                <w:color w:val="2D2D2D"/>
                <w:sz w:val="23"/>
                <w:szCs w:val="23"/>
                <w:lang w:eastAsia="ru-RU"/>
              </w:rPr>
              <w:drawing>
                <wp:inline distT="0" distB="0" distL="0" distR="0">
                  <wp:extent cx="446405" cy="233680"/>
                  <wp:effectExtent l="19050" t="0" r="0" b="0"/>
                  <wp:docPr id="166" name="Рисунок 16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6"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Энергоснабжающая организация</w:t>
            </w:r>
          </w:p>
        </w:tc>
      </w:tr>
    </w:tbl>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lastRenderedPageBreak/>
        <w:t>Рисунок A.1 - Колебания напряжения</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4657090" cy="5986145"/>
            <wp:effectExtent l="19050" t="0" r="0" b="0"/>
            <wp:docPr id="167" name="Рисунок 16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46" cstate="print"/>
                    <a:srcRect/>
                    <a:stretch>
                      <a:fillRect/>
                    </a:stretch>
                  </pic:blipFill>
                  <pic:spPr bwMode="auto">
                    <a:xfrm>
                      <a:off x="0" y="0"/>
                      <a:ext cx="4657090" cy="5986145"/>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Рисунок A.1</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t>Рисунок A.2 - Несинусоидальность напряжения</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2594610" cy="1020445"/>
            <wp:effectExtent l="19050" t="0" r="0" b="0"/>
            <wp:docPr id="168" name="Рисунок 16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47" cstate="print"/>
                    <a:srcRect/>
                    <a:stretch>
                      <a:fillRect/>
                    </a:stretch>
                  </pic:blipFill>
                  <pic:spPr bwMode="auto">
                    <a:xfrm>
                      <a:off x="0" y="0"/>
                      <a:ext cx="2594610" cy="1020445"/>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br/>
        <w:t>Рисунок A.2 - Несинусоидальность напряжения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t>Рисунок А.3 - Импульсы напряжения</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2392045" cy="1605280"/>
            <wp:effectExtent l="19050" t="0" r="8255" b="0"/>
            <wp:docPr id="169" name="Рисунок 16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48" cstate="print"/>
                    <a:srcRect/>
                    <a:stretch>
                      <a:fillRect/>
                    </a:stretch>
                  </pic:blipFill>
                  <pic:spPr bwMode="auto">
                    <a:xfrm>
                      <a:off x="0" y="0"/>
                      <a:ext cx="2392045" cy="1605280"/>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Рисунок А.3 - Импульсы напряжения</w:t>
      </w:r>
    </w:p>
    <w:p w:rsidR="0071384F" w:rsidRPr="0071384F" w:rsidRDefault="0071384F" w:rsidP="0071384F">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t>ПРИЛОЖЕНИЕ Б (обязательное). СПОСОБЫ РАСЧЕТА И МЕТОДИКИ ОПРЕДЕЛЕНИЯ ПОКАЗАТЕЛЕЙ КЭ И ВСПОМОГАТЕЛЬНЫХ ПАРАМЕТРОВ</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ПРИЛОЖЕНИЕ Б </w:t>
      </w:r>
      <w:r w:rsidRPr="0071384F">
        <w:rPr>
          <w:rFonts w:ascii="Arial" w:eastAsia="Times New Roman" w:hAnsi="Arial" w:cs="Arial"/>
          <w:color w:val="2D2D2D"/>
          <w:spacing w:val="2"/>
          <w:sz w:val="23"/>
          <w:szCs w:val="23"/>
          <w:lang w:eastAsia="ru-RU"/>
        </w:rPr>
        <w:br/>
        <w:t>(обязательное)</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Приведенные в настоящем приложении формулы для определения показателей КЭ и вспомогательных параметров используют при измерениях в условиях эксплуатации и расчете показателей КЭ при проектировании.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Б.1 </w:t>
      </w:r>
      <w:r w:rsidRPr="0071384F">
        <w:rPr>
          <w:rFonts w:ascii="Arial" w:eastAsia="Times New Roman" w:hAnsi="Arial" w:cs="Arial"/>
          <w:b/>
          <w:bCs/>
          <w:color w:val="2D2D2D"/>
          <w:spacing w:val="2"/>
          <w:sz w:val="23"/>
          <w:szCs w:val="23"/>
          <w:lang w:eastAsia="ru-RU"/>
        </w:rPr>
        <w:t>Отклонение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Измерение установившегося отклонения напряжения </w:t>
      </w:r>
      <w:r w:rsidRPr="0071384F">
        <w:rPr>
          <w:rFonts w:ascii="Arial" w:eastAsia="Times New Roman" w:hAnsi="Arial" w:cs="Arial"/>
          <w:color w:val="2D2D2D"/>
          <w:spacing w:val="2"/>
          <w:sz w:val="23"/>
          <w:szCs w:val="23"/>
          <w:lang w:eastAsia="ru-RU"/>
        </w:rPr>
        <w:pict>
          <v:shape id="_x0000_i115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8.4pt"/>
        </w:pict>
      </w:r>
      <w:r w:rsidRPr="0071384F">
        <w:rPr>
          <w:rFonts w:ascii="Arial" w:eastAsia="Times New Roman" w:hAnsi="Arial" w:cs="Arial"/>
          <w:color w:val="2D2D2D"/>
          <w:spacing w:val="2"/>
          <w:sz w:val="23"/>
          <w:szCs w:val="23"/>
          <w:lang w:eastAsia="ru-RU"/>
        </w:rPr>
        <w:t> осуществляют следующим образом.</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Б.1.1 Для каждого </w:t>
      </w:r>
      <w:r w:rsidRPr="0071384F">
        <w:rPr>
          <w:rFonts w:ascii="Arial" w:eastAsia="Times New Roman" w:hAnsi="Arial" w:cs="Arial"/>
          <w:color w:val="2D2D2D"/>
          <w:spacing w:val="2"/>
          <w:sz w:val="23"/>
          <w:szCs w:val="23"/>
          <w:lang w:eastAsia="ru-RU"/>
        </w:rPr>
        <w:pict>
          <v:shape id="_x0000_i115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наблюдения за период времени, равный 24 ч, измеряют значение напряжения, которое в электрических сетях однофазного тока определяют как действующее значение напряжения основной частоты </w:t>
      </w:r>
      <w:r w:rsidRPr="0071384F">
        <w:rPr>
          <w:rFonts w:ascii="Arial" w:eastAsia="Times New Roman" w:hAnsi="Arial" w:cs="Arial"/>
          <w:color w:val="2D2D2D"/>
          <w:spacing w:val="2"/>
          <w:sz w:val="23"/>
          <w:szCs w:val="23"/>
          <w:lang w:eastAsia="ru-RU"/>
        </w:rPr>
        <w:pict>
          <v:shape id="_x0000_i115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8.4pt"/>
        </w:pict>
      </w:r>
      <w:r w:rsidRPr="0071384F">
        <w:rPr>
          <w:rFonts w:ascii="Arial" w:eastAsia="Times New Roman" w:hAnsi="Arial" w:cs="Arial"/>
          <w:color w:val="2D2D2D"/>
          <w:spacing w:val="2"/>
          <w:sz w:val="23"/>
          <w:szCs w:val="23"/>
          <w:lang w:eastAsia="ru-RU"/>
        </w:rPr>
        <w:t> в вольтах, киловольтах, без учета высших гармонических составляющих напряжения, а в электрических сетях трехфазного тока - как действующее значение каждого междуфазного (фазного) напряжения основной частоты </w:t>
      </w:r>
      <w:r w:rsidRPr="0071384F">
        <w:rPr>
          <w:rFonts w:ascii="Arial" w:eastAsia="Times New Roman" w:hAnsi="Arial" w:cs="Arial"/>
          <w:color w:val="2D2D2D"/>
          <w:spacing w:val="2"/>
          <w:sz w:val="23"/>
          <w:szCs w:val="23"/>
          <w:lang w:eastAsia="ru-RU"/>
        </w:rPr>
        <w:pict>
          <v:shape id="_x0000_i115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8.4pt"/>
        </w:pict>
      </w:r>
      <w:r w:rsidRPr="0071384F">
        <w:rPr>
          <w:rFonts w:ascii="Arial" w:eastAsia="Times New Roman" w:hAnsi="Arial" w:cs="Arial"/>
          <w:color w:val="2D2D2D"/>
          <w:spacing w:val="2"/>
          <w:sz w:val="23"/>
          <w:szCs w:val="23"/>
          <w:lang w:eastAsia="ru-RU"/>
        </w:rPr>
        <w:t xml:space="preserve">, а также как действующее значение напряжения прямой последовательности основной </w:t>
      </w:r>
      <w:r w:rsidRPr="0071384F">
        <w:rPr>
          <w:rFonts w:ascii="Arial" w:eastAsia="Times New Roman" w:hAnsi="Arial" w:cs="Arial"/>
          <w:color w:val="2D2D2D"/>
          <w:spacing w:val="2"/>
          <w:sz w:val="23"/>
          <w:szCs w:val="23"/>
          <w:lang w:eastAsia="ru-RU"/>
        </w:rPr>
        <w:lastRenderedPageBreak/>
        <w:t>частоты </w:t>
      </w:r>
      <w:r w:rsidRPr="0071384F">
        <w:rPr>
          <w:rFonts w:ascii="Arial" w:eastAsia="Times New Roman" w:hAnsi="Arial" w:cs="Arial"/>
          <w:color w:val="2D2D2D"/>
          <w:spacing w:val="2"/>
          <w:sz w:val="23"/>
          <w:szCs w:val="23"/>
          <w:lang w:eastAsia="ru-RU"/>
        </w:rPr>
        <w:pict>
          <v:shape id="_x0000_i115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8.4pt"/>
        </w:pict>
      </w:r>
      <w:r w:rsidRPr="0071384F">
        <w:rPr>
          <w:rFonts w:ascii="Arial" w:eastAsia="Times New Roman" w:hAnsi="Arial" w:cs="Arial"/>
          <w:color w:val="2D2D2D"/>
          <w:spacing w:val="2"/>
          <w:sz w:val="23"/>
          <w:szCs w:val="23"/>
          <w:lang w:eastAsia="ru-RU"/>
        </w:rPr>
        <w:t xml:space="preserve">, </w:t>
      </w:r>
      <w:proofErr w:type="gramStart"/>
      <w:r w:rsidRPr="0071384F">
        <w:rPr>
          <w:rFonts w:ascii="Arial" w:eastAsia="Times New Roman" w:hAnsi="Arial" w:cs="Arial"/>
          <w:color w:val="2D2D2D"/>
          <w:spacing w:val="2"/>
          <w:sz w:val="23"/>
          <w:szCs w:val="23"/>
          <w:lang w:eastAsia="ru-RU"/>
        </w:rPr>
        <w:t>вычисляемое</w:t>
      </w:r>
      <w:proofErr w:type="gramEnd"/>
      <w:r w:rsidRPr="0071384F">
        <w:rPr>
          <w:rFonts w:ascii="Arial" w:eastAsia="Times New Roman" w:hAnsi="Arial" w:cs="Arial"/>
          <w:color w:val="2D2D2D"/>
          <w:spacing w:val="2"/>
          <w:sz w:val="23"/>
          <w:szCs w:val="23"/>
          <w:lang w:eastAsia="ru-RU"/>
        </w:rPr>
        <w:t xml:space="preserve">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4688840" cy="1595120"/>
            <wp:effectExtent l="19050" t="0" r="0" b="0"/>
            <wp:docPr id="175" name="Рисунок 17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49" cstate="print"/>
                    <a:srcRect/>
                    <a:stretch>
                      <a:fillRect/>
                    </a:stretch>
                  </pic:blipFill>
                  <pic:spPr bwMode="auto">
                    <a:xfrm>
                      <a:off x="0" y="0"/>
                      <a:ext cx="4688840" cy="15951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(Б.1)</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Pr>
          <w:rFonts w:ascii="Arial" w:eastAsia="Times New Roman" w:hAnsi="Arial" w:cs="Arial"/>
          <w:noProof/>
          <w:color w:val="2D2D2D"/>
          <w:spacing w:val="2"/>
          <w:sz w:val="23"/>
          <w:szCs w:val="23"/>
          <w:lang w:eastAsia="ru-RU"/>
        </w:rPr>
        <w:drawing>
          <wp:inline distT="0" distB="0" distL="0" distR="0">
            <wp:extent cx="1499235" cy="233680"/>
            <wp:effectExtent l="19050" t="0" r="5715" b="0"/>
            <wp:docPr id="176" name="Рисунок 17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50" cstate="print"/>
                    <a:srcRect/>
                    <a:stretch>
                      <a:fillRect/>
                    </a:stretch>
                  </pic:blipFill>
                  <pic:spPr bwMode="auto">
                    <a:xfrm>
                      <a:off x="0" y="0"/>
                      <a:ext cx="149923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действующие значения междуфазных напряжений основной частоты в </w:t>
      </w:r>
      <w:r w:rsidRPr="0071384F">
        <w:rPr>
          <w:rFonts w:ascii="Arial" w:eastAsia="Times New Roman" w:hAnsi="Arial" w:cs="Arial"/>
          <w:color w:val="2D2D2D"/>
          <w:spacing w:val="2"/>
          <w:sz w:val="23"/>
          <w:szCs w:val="23"/>
          <w:lang w:eastAsia="ru-RU"/>
        </w:rPr>
        <w:pict>
          <v:shape id="_x0000_i115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ом наблюдении, В, кВ.</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Допускается: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1) определять </w:t>
      </w:r>
      <w:r w:rsidRPr="0071384F">
        <w:rPr>
          <w:rFonts w:ascii="Arial" w:eastAsia="Times New Roman" w:hAnsi="Arial" w:cs="Arial"/>
          <w:color w:val="2D2D2D"/>
          <w:spacing w:val="2"/>
          <w:sz w:val="23"/>
          <w:szCs w:val="23"/>
          <w:lang w:eastAsia="ru-RU"/>
        </w:rPr>
        <w:pict>
          <v:shape id="_x0000_i116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8.4pt"/>
        </w:pict>
      </w:r>
      <w:r w:rsidRPr="0071384F">
        <w:rPr>
          <w:rFonts w:ascii="Arial" w:eastAsia="Times New Roman" w:hAnsi="Arial" w:cs="Arial"/>
          <w:color w:val="2D2D2D"/>
          <w:spacing w:val="2"/>
          <w:sz w:val="23"/>
          <w:szCs w:val="23"/>
          <w:lang w:eastAsia="ru-RU"/>
        </w:rPr>
        <w:t> методом симметричных составляющих;</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2) определять </w:t>
      </w:r>
      <w:r w:rsidRPr="0071384F">
        <w:rPr>
          <w:rFonts w:ascii="Arial" w:eastAsia="Times New Roman" w:hAnsi="Arial" w:cs="Arial"/>
          <w:color w:val="2D2D2D"/>
          <w:spacing w:val="2"/>
          <w:sz w:val="23"/>
          <w:szCs w:val="23"/>
          <w:lang w:eastAsia="ru-RU"/>
        </w:rPr>
        <w:pict>
          <v:shape id="_x0000_i116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8.4pt"/>
        </w:pict>
      </w:r>
      <w:r w:rsidRPr="0071384F">
        <w:rPr>
          <w:rFonts w:ascii="Arial" w:eastAsia="Times New Roman" w:hAnsi="Arial" w:cs="Arial"/>
          <w:color w:val="2D2D2D"/>
          <w:spacing w:val="2"/>
          <w:sz w:val="23"/>
          <w:szCs w:val="23"/>
          <w:lang w:eastAsia="ru-RU"/>
        </w:rPr>
        <w:t> по приближенной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2360295" cy="393700"/>
            <wp:effectExtent l="19050" t="0" r="1905" b="0"/>
            <wp:docPr id="180" name="Рисунок 18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51" cstate="print"/>
                    <a:srcRect/>
                    <a:stretch>
                      <a:fillRect/>
                    </a:stretch>
                  </pic:blipFill>
                  <pic:spPr bwMode="auto">
                    <a:xfrm>
                      <a:off x="0" y="0"/>
                      <a:ext cx="2360295" cy="39370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(Б.2)</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При этом относительная погрешность вычисления значений </w:t>
      </w:r>
      <w:r w:rsidRPr="0071384F">
        <w:rPr>
          <w:rFonts w:ascii="Arial" w:eastAsia="Times New Roman" w:hAnsi="Arial" w:cs="Arial"/>
          <w:color w:val="2D2D2D"/>
          <w:spacing w:val="2"/>
          <w:sz w:val="23"/>
          <w:szCs w:val="23"/>
          <w:lang w:eastAsia="ru-RU"/>
        </w:rPr>
        <w:pict>
          <v:shape id="_x0000_i116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8.4pt"/>
        </w:pict>
      </w:r>
      <w:r w:rsidRPr="0071384F">
        <w:rPr>
          <w:rFonts w:ascii="Arial" w:eastAsia="Times New Roman" w:hAnsi="Arial" w:cs="Arial"/>
          <w:color w:val="2D2D2D"/>
          <w:spacing w:val="2"/>
          <w:sz w:val="23"/>
          <w:szCs w:val="23"/>
          <w:lang w:eastAsia="ru-RU"/>
        </w:rPr>
        <w:t> с использованием формулы (Б.2) вместо формулы (Б.1) не превышает 0,1% при коэффициенте несимметрии напряжений по обратной последовательности (в соответствии с требованиями Б.4.1), не превышающем 6%;</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3) измерять в электрических сетях однофазного и трехфазного тока вместо действующих значений фазных и междуфазных напряжений основной частоты действующие значения соответствующих напряжений с учетом гармонических составляющих этих напряжений при коэффициенте искажения синусоидальности напряжения (в соответствии с требованиями Б.3.3), не превышающем 5%.</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Б.1.2 Вычисляют значение усредненного напряжения </w:t>
      </w:r>
      <w:r w:rsidRPr="0071384F">
        <w:rPr>
          <w:rFonts w:ascii="Arial" w:eastAsia="Times New Roman" w:hAnsi="Arial" w:cs="Arial"/>
          <w:color w:val="2D2D2D"/>
          <w:spacing w:val="2"/>
          <w:sz w:val="23"/>
          <w:szCs w:val="23"/>
          <w:lang w:eastAsia="ru-RU"/>
        </w:rPr>
        <w:pict>
          <v:shape id="_x0000_i116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8.4pt"/>
        </w:pict>
      </w:r>
      <w:r w:rsidRPr="0071384F">
        <w:rPr>
          <w:rFonts w:ascii="Arial" w:eastAsia="Times New Roman" w:hAnsi="Arial" w:cs="Arial"/>
          <w:color w:val="2D2D2D"/>
          <w:spacing w:val="2"/>
          <w:sz w:val="23"/>
          <w:szCs w:val="23"/>
          <w:lang w:eastAsia="ru-RU"/>
        </w:rPr>
        <w:t> в вольтах, киловольтах как результат усреднения </w:t>
      </w:r>
      <w:r w:rsidRPr="0071384F">
        <w:rPr>
          <w:rFonts w:ascii="Arial" w:eastAsia="Times New Roman" w:hAnsi="Arial" w:cs="Arial"/>
          <w:color w:val="2D2D2D"/>
          <w:spacing w:val="2"/>
          <w:sz w:val="23"/>
          <w:szCs w:val="23"/>
          <w:lang w:eastAsia="ru-RU"/>
        </w:rPr>
        <w:pict>
          <v:shape id="_x0000_i116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4.25pt"/>
        </w:pict>
      </w:r>
      <w:r w:rsidRPr="0071384F">
        <w:rPr>
          <w:rFonts w:ascii="Arial" w:eastAsia="Times New Roman" w:hAnsi="Arial" w:cs="Arial"/>
          <w:color w:val="2D2D2D"/>
          <w:spacing w:val="2"/>
          <w:sz w:val="23"/>
          <w:szCs w:val="23"/>
          <w:lang w:eastAsia="ru-RU"/>
        </w:rPr>
        <w:t> наблюдений напряжений </w:t>
      </w:r>
      <w:r w:rsidRPr="0071384F">
        <w:rPr>
          <w:rFonts w:ascii="Arial" w:eastAsia="Times New Roman" w:hAnsi="Arial" w:cs="Arial"/>
          <w:color w:val="2D2D2D"/>
          <w:spacing w:val="2"/>
          <w:sz w:val="23"/>
          <w:szCs w:val="23"/>
          <w:lang w:eastAsia="ru-RU"/>
        </w:rPr>
        <w:pict>
          <v:shape id="_x0000_i116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8.4pt"/>
        </w:pict>
      </w:r>
      <w:r w:rsidRPr="0071384F">
        <w:rPr>
          <w:rFonts w:ascii="Arial" w:eastAsia="Times New Roman" w:hAnsi="Arial" w:cs="Arial"/>
          <w:color w:val="2D2D2D"/>
          <w:spacing w:val="2"/>
          <w:sz w:val="23"/>
          <w:szCs w:val="23"/>
          <w:lang w:eastAsia="ru-RU"/>
        </w:rPr>
        <w:t> или </w:t>
      </w:r>
      <w:r w:rsidRPr="0071384F">
        <w:rPr>
          <w:rFonts w:ascii="Arial" w:eastAsia="Times New Roman" w:hAnsi="Arial" w:cs="Arial"/>
          <w:color w:val="2D2D2D"/>
          <w:spacing w:val="2"/>
          <w:sz w:val="23"/>
          <w:szCs w:val="23"/>
          <w:lang w:eastAsia="ru-RU"/>
        </w:rPr>
        <w:pict>
          <v:shape id="_x0000_i116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8.4pt"/>
        </w:pict>
      </w:r>
      <w:r w:rsidRPr="0071384F">
        <w:rPr>
          <w:rFonts w:ascii="Arial" w:eastAsia="Times New Roman" w:hAnsi="Arial" w:cs="Arial"/>
          <w:color w:val="2D2D2D"/>
          <w:spacing w:val="2"/>
          <w:sz w:val="23"/>
          <w:szCs w:val="23"/>
          <w:lang w:eastAsia="ru-RU"/>
        </w:rPr>
        <w:t> за интервал времени 1 мин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903605" cy="680720"/>
            <wp:effectExtent l="19050" t="0" r="0" b="0"/>
            <wp:docPr id="186" name="Рисунок 18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52" cstate="print"/>
                    <a:srcRect/>
                    <a:stretch>
                      <a:fillRect/>
                    </a:stretch>
                  </pic:blipFill>
                  <pic:spPr bwMode="auto">
                    <a:xfrm>
                      <a:off x="0" y="0"/>
                      <a:ext cx="903605" cy="6807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(Б.3)</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t>где </w:t>
      </w:r>
      <w:r w:rsidRPr="0071384F">
        <w:rPr>
          <w:rFonts w:ascii="Arial" w:eastAsia="Times New Roman" w:hAnsi="Arial" w:cs="Arial"/>
          <w:color w:val="2D2D2D"/>
          <w:spacing w:val="2"/>
          <w:sz w:val="23"/>
          <w:szCs w:val="23"/>
          <w:lang w:eastAsia="ru-RU"/>
        </w:rPr>
        <w:pict>
          <v:shape id="_x0000_i116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05pt;height:17.6pt"/>
        </w:pict>
      </w:r>
      <w:r w:rsidRPr="0071384F">
        <w:rPr>
          <w:rFonts w:ascii="Arial" w:eastAsia="Times New Roman" w:hAnsi="Arial" w:cs="Arial"/>
          <w:color w:val="2D2D2D"/>
          <w:spacing w:val="2"/>
          <w:sz w:val="23"/>
          <w:szCs w:val="23"/>
          <w:lang w:eastAsia="ru-RU"/>
        </w:rPr>
        <w:t> - значение напряжения </w:t>
      </w:r>
      <w:r w:rsidRPr="0071384F">
        <w:rPr>
          <w:rFonts w:ascii="Arial" w:eastAsia="Times New Roman" w:hAnsi="Arial" w:cs="Arial"/>
          <w:color w:val="2D2D2D"/>
          <w:spacing w:val="2"/>
          <w:sz w:val="23"/>
          <w:szCs w:val="23"/>
          <w:lang w:eastAsia="ru-RU"/>
        </w:rPr>
        <w:pict>
          <v:shape id="_x0000_i116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8.4pt"/>
        </w:pict>
      </w:r>
      <w:r w:rsidRPr="0071384F">
        <w:rPr>
          <w:rFonts w:ascii="Arial" w:eastAsia="Times New Roman" w:hAnsi="Arial" w:cs="Arial"/>
          <w:color w:val="2D2D2D"/>
          <w:spacing w:val="2"/>
          <w:sz w:val="23"/>
          <w:szCs w:val="23"/>
          <w:lang w:eastAsia="ru-RU"/>
        </w:rPr>
        <w:t> или </w:t>
      </w:r>
      <w:r w:rsidRPr="0071384F">
        <w:rPr>
          <w:rFonts w:ascii="Arial" w:eastAsia="Times New Roman" w:hAnsi="Arial" w:cs="Arial"/>
          <w:color w:val="2D2D2D"/>
          <w:spacing w:val="2"/>
          <w:sz w:val="23"/>
          <w:szCs w:val="23"/>
          <w:lang w:eastAsia="ru-RU"/>
        </w:rPr>
        <w:pict>
          <v:shape id="_x0000_i116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8.4pt"/>
        </w:pict>
      </w:r>
      <w:r w:rsidRPr="0071384F">
        <w:rPr>
          <w:rFonts w:ascii="Arial" w:eastAsia="Times New Roman" w:hAnsi="Arial" w:cs="Arial"/>
          <w:color w:val="2D2D2D"/>
          <w:spacing w:val="2"/>
          <w:sz w:val="23"/>
          <w:szCs w:val="23"/>
          <w:lang w:eastAsia="ru-RU"/>
        </w:rPr>
        <w:t> в </w:t>
      </w:r>
      <w:r w:rsidRPr="0071384F">
        <w:rPr>
          <w:rFonts w:ascii="Arial" w:eastAsia="Times New Roman" w:hAnsi="Arial" w:cs="Arial"/>
          <w:color w:val="2D2D2D"/>
          <w:spacing w:val="2"/>
          <w:sz w:val="23"/>
          <w:szCs w:val="23"/>
          <w:lang w:eastAsia="ru-RU"/>
        </w:rPr>
        <w:pict>
          <v:shape id="_x0000_i117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-ом наблюдении, В, кВ.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Число наблюдений за 1 мин должно быть не менее 18 (см. приложение</w:t>
      </w:r>
      <w:proofErr w:type="gramStart"/>
      <w:r w:rsidRPr="0071384F">
        <w:rPr>
          <w:rFonts w:ascii="Arial" w:eastAsia="Times New Roman" w:hAnsi="Arial" w:cs="Arial"/>
          <w:color w:val="2D2D2D"/>
          <w:spacing w:val="2"/>
          <w:sz w:val="23"/>
          <w:szCs w:val="23"/>
          <w:lang w:eastAsia="ru-RU"/>
        </w:rPr>
        <w:t xml:space="preserve"> Е</w:t>
      </w:r>
      <w:proofErr w:type="gramEnd"/>
      <w:r w:rsidRPr="0071384F">
        <w:rPr>
          <w:rFonts w:ascii="Arial" w:eastAsia="Times New Roman" w:hAnsi="Arial" w:cs="Arial"/>
          <w:color w:val="2D2D2D"/>
          <w:spacing w:val="2"/>
          <w:sz w:val="23"/>
          <w:szCs w:val="23"/>
          <w:lang w:eastAsia="ru-RU"/>
        </w:rPr>
        <w:t>, пункт 6).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Б.1.3 Вычисляют значение установившегося отклонения напряжения </w:t>
      </w:r>
      <w:r w:rsidRPr="0071384F">
        <w:rPr>
          <w:rFonts w:ascii="Arial" w:eastAsia="Times New Roman" w:hAnsi="Arial" w:cs="Arial"/>
          <w:color w:val="2D2D2D"/>
          <w:spacing w:val="2"/>
          <w:sz w:val="23"/>
          <w:szCs w:val="23"/>
          <w:lang w:eastAsia="ru-RU"/>
        </w:rPr>
        <w:pict>
          <v:shape id="_x0000_i117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8.4pt"/>
        </w:pict>
      </w:r>
      <w:r w:rsidRPr="0071384F">
        <w:rPr>
          <w:rFonts w:ascii="Arial" w:eastAsia="Times New Roman" w:hAnsi="Arial" w:cs="Arial"/>
          <w:color w:val="2D2D2D"/>
          <w:spacing w:val="2"/>
          <w:sz w:val="23"/>
          <w:szCs w:val="23"/>
          <w:lang w:eastAsia="ru-RU"/>
        </w:rPr>
        <w:t> в процентах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488440" cy="467995"/>
            <wp:effectExtent l="19050" t="0" r="0" b="0"/>
            <wp:docPr id="192" name="Рисунок 19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53" cstate="print"/>
                    <a:srcRect/>
                    <a:stretch>
                      <a:fillRect/>
                    </a:stretch>
                  </pic:blipFill>
                  <pic:spPr bwMode="auto">
                    <a:xfrm>
                      <a:off x="0" y="0"/>
                      <a:ext cx="1488440" cy="46799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(Б.4)</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sidRPr="0071384F">
        <w:rPr>
          <w:rFonts w:ascii="Arial" w:eastAsia="Times New Roman" w:hAnsi="Arial" w:cs="Arial"/>
          <w:color w:val="2D2D2D"/>
          <w:spacing w:val="2"/>
          <w:sz w:val="23"/>
          <w:szCs w:val="23"/>
          <w:lang w:eastAsia="ru-RU"/>
        </w:rPr>
        <w:pict>
          <v:shape id="_x0000_i117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 - номинальное междуфазное (фазное) напряжение, В, кВ.</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71384F">
        <w:rPr>
          <w:rFonts w:ascii="Arial" w:eastAsia="Times New Roman" w:hAnsi="Arial" w:cs="Arial"/>
          <w:color w:val="2D2D2D"/>
          <w:spacing w:val="2"/>
          <w:sz w:val="23"/>
          <w:szCs w:val="23"/>
          <w:lang w:eastAsia="ru-RU"/>
        </w:rPr>
        <w:t>Б.1.4 Качество электрической энергии по установившемуся отклонению напряжения в точке общего присоединения к электрической сети считают соответствующим требованиям настоящего стандарта, если все измеренные за каждую минуту в течение установленного по пункту 5.1 периода времени (24 ч) значения установившегося отклонения напряжения находятся в интервале, ограниченном предельно допустимыми значениями, а не менее 95% измеренных за тот же период времени значений установившегося</w:t>
      </w:r>
      <w:proofErr w:type="gramEnd"/>
      <w:r w:rsidRPr="0071384F">
        <w:rPr>
          <w:rFonts w:ascii="Arial" w:eastAsia="Times New Roman" w:hAnsi="Arial" w:cs="Arial"/>
          <w:color w:val="2D2D2D"/>
          <w:spacing w:val="2"/>
          <w:sz w:val="23"/>
          <w:szCs w:val="23"/>
          <w:lang w:eastAsia="ru-RU"/>
        </w:rPr>
        <w:t xml:space="preserve"> отклонения напряжения находятся в интервале, ограниченном нормально допустимыми значениями.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Дополнительно допускается определять соответствие нормам стандарта по суммарной продолжительности времени выхода измеренных значений данного показателя за нормально и предельно допустимые пределы.</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При этом качество электрической энергии по установившемуся отклонению напряжения считают соответствующим требованиям настоящего стандарта, если суммарная продолжительность времени выхода за нормально допустимые значения составляет не более 5% от установленного периода времени, т.е. 1 ч 12 мин, а за предельно допустимые значения - 0% от этого периода времени.</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Б.2 </w:t>
      </w:r>
      <w:r w:rsidRPr="0071384F">
        <w:rPr>
          <w:rFonts w:ascii="Arial" w:eastAsia="Times New Roman" w:hAnsi="Arial" w:cs="Arial"/>
          <w:b/>
          <w:bCs/>
          <w:color w:val="2D2D2D"/>
          <w:spacing w:val="2"/>
          <w:sz w:val="23"/>
          <w:szCs w:val="23"/>
          <w:lang w:eastAsia="ru-RU"/>
        </w:rPr>
        <w:t>Колебания напряжения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Б.2.1 Размах изменения напряжения </w:t>
      </w:r>
      <w:r w:rsidRPr="0071384F">
        <w:rPr>
          <w:rFonts w:ascii="Arial" w:eastAsia="Times New Roman" w:hAnsi="Arial" w:cs="Arial"/>
          <w:color w:val="2D2D2D"/>
          <w:spacing w:val="2"/>
          <w:sz w:val="23"/>
          <w:szCs w:val="23"/>
          <w:lang w:eastAsia="ru-RU"/>
        </w:rPr>
        <w:pict>
          <v:shape id="_x0000_i117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4.3pt;height:17.6pt"/>
        </w:pict>
      </w:r>
      <w:r w:rsidRPr="0071384F">
        <w:rPr>
          <w:rFonts w:ascii="Arial" w:eastAsia="Times New Roman" w:hAnsi="Arial" w:cs="Arial"/>
          <w:color w:val="2D2D2D"/>
          <w:spacing w:val="2"/>
          <w:sz w:val="23"/>
          <w:szCs w:val="23"/>
          <w:lang w:eastAsia="ru-RU"/>
        </w:rPr>
        <w:t> в процентах (в соответствии с рисунком Б.1) вычисляют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414145" cy="467995"/>
            <wp:effectExtent l="19050" t="0" r="0" b="0"/>
            <wp:docPr id="195" name="Рисунок 19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54" cstate="print"/>
                    <a:srcRect/>
                    <a:stretch>
                      <a:fillRect/>
                    </a:stretch>
                  </pic:blipFill>
                  <pic:spPr bwMode="auto">
                    <a:xfrm>
                      <a:off x="0" y="0"/>
                      <a:ext cx="1414145" cy="46799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(Б.5)</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Pr>
          <w:rFonts w:ascii="Arial" w:eastAsia="Times New Roman" w:hAnsi="Arial" w:cs="Arial"/>
          <w:noProof/>
          <w:color w:val="2D2D2D"/>
          <w:spacing w:val="2"/>
          <w:sz w:val="23"/>
          <w:szCs w:val="23"/>
          <w:lang w:eastAsia="ru-RU"/>
        </w:rPr>
        <w:drawing>
          <wp:inline distT="0" distB="0" distL="0" distR="0">
            <wp:extent cx="531495" cy="223520"/>
            <wp:effectExtent l="19050" t="0" r="1905" b="0"/>
            <wp:docPr id="196" name="Рисунок 19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55" cstate="print"/>
                    <a:srcRect/>
                    <a:stretch>
                      <a:fillRect/>
                    </a:stretch>
                  </pic:blipFill>
                  <pic:spPr bwMode="auto">
                    <a:xfrm>
                      <a:off x="0" y="0"/>
                      <a:ext cx="531495"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значения следующих один за другим экстремумов или экстремума и горизонтального участка огибающей среднеквадратичных значений напряжения основной частоты, определенных на каждом полупериоде основной частоты, В.</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lastRenderedPageBreak/>
        <w:br/>
      </w: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t>Рис.Б.1 - Колебания напряжения произвольной формы и имеющие форму меандра</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3646805" cy="3966210"/>
            <wp:effectExtent l="19050" t="0" r="0" b="0"/>
            <wp:docPr id="197" name="Рисунок 19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56" cstate="print"/>
                    <a:srcRect/>
                    <a:stretch>
                      <a:fillRect/>
                    </a:stretch>
                  </pic:blipFill>
                  <pic:spPr bwMode="auto">
                    <a:xfrm>
                      <a:off x="0" y="0"/>
                      <a:ext cx="3646805" cy="3966210"/>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Рис. Б.1 - Колебания напряжения произвольной формы (</w:t>
      </w:r>
      <w:r w:rsidRPr="0071384F">
        <w:rPr>
          <w:rFonts w:ascii="Arial" w:eastAsia="Times New Roman" w:hAnsi="Arial" w:cs="Arial"/>
          <w:i/>
          <w:iCs/>
          <w:color w:val="2D2D2D"/>
          <w:spacing w:val="2"/>
          <w:sz w:val="23"/>
          <w:szCs w:val="23"/>
          <w:lang w:eastAsia="ru-RU"/>
        </w:rPr>
        <w:t>а</w:t>
      </w:r>
      <w:r w:rsidRPr="0071384F">
        <w:rPr>
          <w:rFonts w:ascii="Arial" w:eastAsia="Times New Roman" w:hAnsi="Arial" w:cs="Arial"/>
          <w:color w:val="2D2D2D"/>
          <w:spacing w:val="2"/>
          <w:sz w:val="23"/>
          <w:szCs w:val="23"/>
          <w:lang w:eastAsia="ru-RU"/>
        </w:rPr>
        <w:t>) и имеющие форму меандра (</w:t>
      </w:r>
      <w:r w:rsidRPr="0071384F">
        <w:rPr>
          <w:rFonts w:ascii="Arial" w:eastAsia="Times New Roman" w:hAnsi="Arial" w:cs="Arial"/>
          <w:i/>
          <w:iCs/>
          <w:color w:val="2D2D2D"/>
          <w:spacing w:val="2"/>
          <w:sz w:val="23"/>
          <w:szCs w:val="23"/>
          <w:lang w:eastAsia="ru-RU"/>
        </w:rPr>
        <w:t>б</w: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Допускается при коэффициенте искажения синусоидальности напряжения, не превышающем 5%, определять размах изменения напряжения </w:t>
      </w:r>
      <w:r w:rsidRPr="0071384F">
        <w:rPr>
          <w:rFonts w:ascii="Arial" w:eastAsia="Times New Roman" w:hAnsi="Arial" w:cs="Arial"/>
          <w:color w:val="2D2D2D"/>
          <w:spacing w:val="2"/>
          <w:sz w:val="23"/>
          <w:szCs w:val="23"/>
          <w:lang w:eastAsia="ru-RU"/>
        </w:rPr>
        <w:pict>
          <v:shape id="_x0000_i117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4.3pt;height:17.6pt"/>
        </w:pict>
      </w:r>
      <w:r w:rsidRPr="0071384F">
        <w:rPr>
          <w:rFonts w:ascii="Arial" w:eastAsia="Times New Roman" w:hAnsi="Arial" w:cs="Arial"/>
          <w:color w:val="2D2D2D"/>
          <w:spacing w:val="2"/>
          <w:sz w:val="23"/>
          <w:szCs w:val="23"/>
          <w:lang w:eastAsia="ru-RU"/>
        </w:rPr>
        <w:t> в процентах по формуле</w:t>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573530" cy="488950"/>
            <wp:effectExtent l="19050" t="0" r="7620" b="0"/>
            <wp:docPr id="199" name="Рисунок 19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57" cstate="print"/>
                    <a:srcRect/>
                    <a:stretch>
                      <a:fillRect/>
                    </a:stretch>
                  </pic:blipFill>
                  <pic:spPr bwMode="auto">
                    <a:xfrm>
                      <a:off x="0" y="0"/>
                      <a:ext cx="1573530" cy="48895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(Б.6)</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Pr>
          <w:rFonts w:ascii="Arial" w:eastAsia="Times New Roman" w:hAnsi="Arial" w:cs="Arial"/>
          <w:noProof/>
          <w:color w:val="2D2D2D"/>
          <w:spacing w:val="2"/>
          <w:sz w:val="23"/>
          <w:szCs w:val="23"/>
          <w:lang w:eastAsia="ru-RU"/>
        </w:rPr>
        <w:drawing>
          <wp:inline distT="0" distB="0" distL="0" distR="0">
            <wp:extent cx="648335" cy="223520"/>
            <wp:effectExtent l="19050" t="0" r="0" b="0"/>
            <wp:docPr id="200" name="Рисунок 20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58" cstate="print"/>
                    <a:srcRect/>
                    <a:stretch>
                      <a:fillRect/>
                    </a:stretch>
                  </pic:blipFill>
                  <pic:spPr bwMode="auto">
                    <a:xfrm>
                      <a:off x="0" y="0"/>
                      <a:ext cx="648335"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значения следующих один за другим экстремумов или экстремума и горизонтального участка огибающей амплитудных значений напряжения на каждом полупериоде основной частоты, В, кВ.</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Б.2.1.1 Частоту повторения изменений напряжения </w:t>
      </w:r>
      <w:r w:rsidRPr="0071384F">
        <w:rPr>
          <w:rFonts w:ascii="Arial" w:eastAsia="Times New Roman" w:hAnsi="Arial" w:cs="Arial"/>
          <w:color w:val="2D2D2D"/>
          <w:spacing w:val="2"/>
          <w:sz w:val="23"/>
          <w:szCs w:val="23"/>
          <w:lang w:eastAsia="ru-RU"/>
        </w:rPr>
        <w:pict>
          <v:shape id="_x0000_i117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 с</w:t>
      </w:r>
      <w:r w:rsidRPr="0071384F">
        <w:rPr>
          <w:rFonts w:ascii="Arial" w:eastAsia="Times New Roman" w:hAnsi="Arial" w:cs="Arial"/>
          <w:color w:val="2D2D2D"/>
          <w:spacing w:val="2"/>
          <w:sz w:val="23"/>
          <w:szCs w:val="23"/>
          <w:lang w:eastAsia="ru-RU"/>
        </w:rPr>
        <w:pict>
          <v:shape id="_x0000_i117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2.55pt;height:17.6pt"/>
        </w:pict>
      </w:r>
      <w:r w:rsidRPr="0071384F">
        <w:rPr>
          <w:rFonts w:ascii="Arial" w:eastAsia="Times New Roman" w:hAnsi="Arial" w:cs="Arial"/>
          <w:color w:val="2D2D2D"/>
          <w:spacing w:val="2"/>
          <w:sz w:val="23"/>
          <w:szCs w:val="23"/>
          <w:lang w:eastAsia="ru-RU"/>
        </w:rPr>
        <w:t>, мин</w:t>
      </w:r>
      <w:r w:rsidRPr="0071384F">
        <w:rPr>
          <w:rFonts w:ascii="Arial" w:eastAsia="Times New Roman" w:hAnsi="Arial" w:cs="Arial"/>
          <w:color w:val="2D2D2D"/>
          <w:spacing w:val="2"/>
          <w:sz w:val="23"/>
          <w:szCs w:val="23"/>
          <w:lang w:eastAsia="ru-RU"/>
        </w:rPr>
        <w:pict>
          <v:shape id="_x0000_i117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2.55pt;height:17.6pt"/>
        </w:pict>
      </w:r>
      <w:r w:rsidRPr="0071384F">
        <w:rPr>
          <w:rFonts w:ascii="Arial" w:eastAsia="Times New Roman" w:hAnsi="Arial" w:cs="Arial"/>
          <w:color w:val="2D2D2D"/>
          <w:spacing w:val="2"/>
          <w:sz w:val="23"/>
          <w:szCs w:val="23"/>
          <w:lang w:eastAsia="ru-RU"/>
        </w:rPr>
        <w:t>, при периодических колебаниях напряжения вычисляют по формуле</w:t>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lastRenderedPageBreak/>
        <w:drawing>
          <wp:inline distT="0" distB="0" distL="0" distR="0">
            <wp:extent cx="638175" cy="393700"/>
            <wp:effectExtent l="19050" t="0" r="9525" b="0"/>
            <wp:docPr id="204" name="Рисунок 20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59" cstate="print"/>
                    <a:srcRect/>
                    <a:stretch>
                      <a:fillRect/>
                    </a:stretch>
                  </pic:blipFill>
                  <pic:spPr bwMode="auto">
                    <a:xfrm>
                      <a:off x="0" y="0"/>
                      <a:ext cx="638175" cy="39370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(Б.7)</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sidRPr="0071384F">
        <w:rPr>
          <w:rFonts w:ascii="Arial" w:eastAsia="Times New Roman" w:hAnsi="Arial" w:cs="Arial"/>
          <w:color w:val="2D2D2D"/>
          <w:spacing w:val="2"/>
          <w:sz w:val="23"/>
          <w:szCs w:val="23"/>
          <w:lang w:eastAsia="ru-RU"/>
        </w:rPr>
        <w:pict>
          <v:shape id="_x0000_i117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2.55pt;height:10.9pt"/>
        </w:pict>
      </w:r>
      <w:r w:rsidRPr="0071384F">
        <w:rPr>
          <w:rFonts w:ascii="Arial" w:eastAsia="Times New Roman" w:hAnsi="Arial" w:cs="Arial"/>
          <w:color w:val="2D2D2D"/>
          <w:spacing w:val="2"/>
          <w:sz w:val="23"/>
          <w:szCs w:val="23"/>
          <w:lang w:eastAsia="ru-RU"/>
        </w:rPr>
        <w:t> - число изменений напряжения за время </w:t>
      </w:r>
      <w:r w:rsidRPr="0071384F">
        <w:rPr>
          <w:rFonts w:ascii="Arial" w:eastAsia="Times New Roman" w:hAnsi="Arial" w:cs="Arial"/>
          <w:color w:val="2D2D2D"/>
          <w:spacing w:val="2"/>
          <w:sz w:val="23"/>
          <w:szCs w:val="23"/>
          <w:lang w:eastAsia="ru-RU"/>
        </w:rPr>
        <w:pict>
          <v:shape id="_x0000_i117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9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18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9pt;height:12.55pt"/>
        </w:pict>
      </w:r>
      <w:r w:rsidRPr="0071384F">
        <w:rPr>
          <w:rFonts w:ascii="Arial" w:eastAsia="Times New Roman" w:hAnsi="Arial" w:cs="Arial"/>
          <w:color w:val="2D2D2D"/>
          <w:spacing w:val="2"/>
          <w:sz w:val="23"/>
          <w:szCs w:val="23"/>
          <w:lang w:eastAsia="ru-RU"/>
        </w:rPr>
        <w:t> - интервал времени измерения, принимаемый равным 10 мин.</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Примечание - Значение частоты повторения изменений напряжения, равное двум изменениям напряжения в секунду, соответствует 1 Гц.</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Б.2.1.2 Интервал времени между изменениями напряжения </w:t>
      </w:r>
      <w:r>
        <w:rPr>
          <w:rFonts w:ascii="Arial" w:eastAsia="Times New Roman" w:hAnsi="Arial" w:cs="Arial"/>
          <w:noProof/>
          <w:color w:val="2D2D2D"/>
          <w:spacing w:val="2"/>
          <w:sz w:val="23"/>
          <w:szCs w:val="23"/>
          <w:lang w:eastAsia="ru-RU"/>
        </w:rPr>
        <w:drawing>
          <wp:inline distT="0" distB="0" distL="0" distR="0">
            <wp:extent cx="446405" cy="233680"/>
            <wp:effectExtent l="19050" t="0" r="0" b="0"/>
            <wp:docPr id="208" name="Рисунок 20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41"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 секундах или минутах (в соответствии с рисунком Б.1) вычисляют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052830" cy="233680"/>
            <wp:effectExtent l="19050" t="0" r="0" b="0"/>
            <wp:docPr id="209" name="Рисунок 20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60" cstate="print"/>
                    <a:srcRect/>
                    <a:stretch>
                      <a:fillRect/>
                    </a:stretch>
                  </pic:blipFill>
                  <pic:spPr bwMode="auto">
                    <a:xfrm>
                      <a:off x="0" y="0"/>
                      <a:ext cx="105283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(Б.8)</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где </w:t>
      </w:r>
      <w:r>
        <w:rPr>
          <w:rFonts w:ascii="Arial" w:eastAsia="Times New Roman" w:hAnsi="Arial" w:cs="Arial"/>
          <w:noProof/>
          <w:color w:val="2D2D2D"/>
          <w:spacing w:val="2"/>
          <w:sz w:val="23"/>
          <w:szCs w:val="23"/>
          <w:lang w:eastAsia="ru-RU"/>
        </w:rPr>
        <w:drawing>
          <wp:inline distT="0" distB="0" distL="0" distR="0">
            <wp:extent cx="393700" cy="223520"/>
            <wp:effectExtent l="19050" t="0" r="6350" b="0"/>
            <wp:docPr id="210" name="Рисунок 21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61" cstate="print"/>
                    <a:srcRect/>
                    <a:stretch>
                      <a:fillRect/>
                    </a:stretch>
                  </pic:blipFill>
                  <pic:spPr bwMode="auto">
                    <a:xfrm>
                      <a:off x="0" y="0"/>
                      <a:ext cx="393700"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начальные моменты следующих один за другим изменений напряжения, с, мин.</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Если интервал времени между окончанием одного изменения и началом следующего, происходящего в том же направлении, менее 30 мс, то эти изменения рассматривают как одно.</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71384F">
        <w:rPr>
          <w:rFonts w:ascii="Arial" w:eastAsia="Times New Roman" w:hAnsi="Arial" w:cs="Arial"/>
          <w:color w:val="2D2D2D"/>
          <w:spacing w:val="2"/>
          <w:sz w:val="23"/>
          <w:szCs w:val="23"/>
          <w:lang w:eastAsia="ru-RU"/>
        </w:rPr>
        <w:t>Б.2.2 Качество электрической энергии в точке общего присоединения при периодических колебаниях напряжения, имеющих форму меандра, считают соответствующим требованиям настоящего стандарта, если измеренное значение размаха изменений напряжения не превышает значений, определяемых по кривым рисунка 1 для соответствующей частоты повторения изменений напряжения </w:t>
      </w:r>
      <w:r w:rsidRPr="0071384F">
        <w:rPr>
          <w:rFonts w:ascii="Arial" w:eastAsia="Times New Roman" w:hAnsi="Arial" w:cs="Arial"/>
          <w:color w:val="2D2D2D"/>
          <w:spacing w:val="2"/>
          <w:sz w:val="23"/>
          <w:szCs w:val="23"/>
          <w:lang w:eastAsia="ru-RU"/>
        </w:rPr>
        <w:pict>
          <v:shape id="_x0000_i118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 или интервала между изменениями напряжения </w:t>
      </w:r>
      <w:r>
        <w:rPr>
          <w:rFonts w:ascii="Arial" w:eastAsia="Times New Roman" w:hAnsi="Arial" w:cs="Arial"/>
          <w:noProof/>
          <w:color w:val="2D2D2D"/>
          <w:spacing w:val="2"/>
          <w:sz w:val="23"/>
          <w:szCs w:val="23"/>
          <w:lang w:eastAsia="ru-RU"/>
        </w:rPr>
        <w:drawing>
          <wp:inline distT="0" distB="0" distL="0" distR="0">
            <wp:extent cx="446405" cy="233680"/>
            <wp:effectExtent l="19050" t="0" r="0" b="0"/>
            <wp:docPr id="212" name="Рисунок 21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41"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Определение соответствия качества электрической энергии требованиям настоящего стандарта для периодических и непериодических колебаний напряжения</w:t>
      </w:r>
      <w:proofErr w:type="gramEnd"/>
      <w:r w:rsidRPr="0071384F">
        <w:rPr>
          <w:rFonts w:ascii="Arial" w:eastAsia="Times New Roman" w:hAnsi="Arial" w:cs="Arial"/>
          <w:color w:val="2D2D2D"/>
          <w:spacing w:val="2"/>
          <w:sz w:val="23"/>
          <w:szCs w:val="23"/>
          <w:lang w:eastAsia="ru-RU"/>
        </w:rPr>
        <w:t xml:space="preserve">, </w:t>
      </w:r>
      <w:proofErr w:type="gramStart"/>
      <w:r w:rsidRPr="0071384F">
        <w:rPr>
          <w:rFonts w:ascii="Arial" w:eastAsia="Times New Roman" w:hAnsi="Arial" w:cs="Arial"/>
          <w:color w:val="2D2D2D"/>
          <w:spacing w:val="2"/>
          <w:sz w:val="23"/>
          <w:szCs w:val="23"/>
          <w:lang w:eastAsia="ru-RU"/>
        </w:rPr>
        <w:t>имеющих</w:t>
      </w:r>
      <w:proofErr w:type="gramEnd"/>
      <w:r w:rsidRPr="0071384F">
        <w:rPr>
          <w:rFonts w:ascii="Arial" w:eastAsia="Times New Roman" w:hAnsi="Arial" w:cs="Arial"/>
          <w:color w:val="2D2D2D"/>
          <w:spacing w:val="2"/>
          <w:sz w:val="23"/>
          <w:szCs w:val="23"/>
          <w:lang w:eastAsia="ru-RU"/>
        </w:rPr>
        <w:t xml:space="preserve"> форму, отличную от меандра, осуществляют в соответствии с приложением В.</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Б.2.3 Дозу фликера (кратковременную и длительную) при колебаниях напряжения любой формы определяют следующим образом.</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Б.2.3.1 Измеряют с помощью фликерметра за интервал времени </w:t>
      </w:r>
      <w:r w:rsidRPr="0071384F">
        <w:rPr>
          <w:rFonts w:ascii="Arial" w:eastAsia="Times New Roman" w:hAnsi="Arial" w:cs="Arial"/>
          <w:color w:val="2D2D2D"/>
          <w:spacing w:val="2"/>
          <w:sz w:val="23"/>
          <w:szCs w:val="23"/>
          <w:lang w:eastAsia="ru-RU"/>
        </w:rPr>
        <w:pict>
          <v:shape id="_x0000_i118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равный 10 мин, уровни фликера </w:t>
      </w:r>
      <w:r w:rsidRPr="0071384F">
        <w:rPr>
          <w:rFonts w:ascii="Arial" w:eastAsia="Times New Roman" w:hAnsi="Arial" w:cs="Arial"/>
          <w:color w:val="2D2D2D"/>
          <w:spacing w:val="2"/>
          <w:sz w:val="23"/>
          <w:szCs w:val="23"/>
          <w:lang w:eastAsia="ru-RU"/>
        </w:rPr>
        <w:pict>
          <v:shape id="_x0000_i118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1.7pt;height:12.55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18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8.35pt;height:17.6pt"/>
        </w:pict>
      </w:r>
      <w:r w:rsidRPr="0071384F">
        <w:rPr>
          <w:rFonts w:ascii="Arial" w:eastAsia="Times New Roman" w:hAnsi="Arial" w:cs="Arial"/>
          <w:color w:val="2D2D2D"/>
          <w:spacing w:val="2"/>
          <w:sz w:val="23"/>
          <w:szCs w:val="23"/>
          <w:lang w:eastAsia="ru-RU"/>
        </w:rPr>
        <w:t xml:space="preserve">, соответствующие интегральной вероятности, равной </w:t>
      </w:r>
      <w:r w:rsidRPr="0071384F">
        <w:rPr>
          <w:rFonts w:ascii="Arial" w:eastAsia="Times New Roman" w:hAnsi="Arial" w:cs="Arial"/>
          <w:color w:val="2D2D2D"/>
          <w:spacing w:val="2"/>
          <w:sz w:val="23"/>
          <w:szCs w:val="23"/>
          <w:lang w:eastAsia="ru-RU"/>
        </w:rPr>
        <w:lastRenderedPageBreak/>
        <w:t>0,1; 0,7; 1,0; 1,5; 2,2; 3,0; 4,0; 6,0; 8,0; 10,0; 13,0; 17,0; 30,0; 50,0; 80,0%.</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Б.2.3.2 Определяют с помощью фликерметра или вычисляют сглаженные уровни фликера </w:t>
      </w:r>
      <w:r w:rsidRPr="0071384F">
        <w:rPr>
          <w:rFonts w:ascii="Arial" w:eastAsia="Times New Roman" w:hAnsi="Arial" w:cs="Arial"/>
          <w:color w:val="2D2D2D"/>
          <w:spacing w:val="2"/>
          <w:sz w:val="23"/>
          <w:szCs w:val="23"/>
          <w:lang w:eastAsia="ru-RU"/>
        </w:rPr>
        <w:pict>
          <v:shape id="_x0000_i118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7.6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18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8.35pt;height:17.6pt"/>
        </w:pict>
      </w:r>
      <w:r w:rsidRPr="0071384F">
        <w:rPr>
          <w:rFonts w:ascii="Arial" w:eastAsia="Times New Roman" w:hAnsi="Arial" w:cs="Arial"/>
          <w:color w:val="2D2D2D"/>
          <w:spacing w:val="2"/>
          <w:sz w:val="23"/>
          <w:szCs w:val="23"/>
          <w:lang w:eastAsia="ru-RU"/>
        </w:rPr>
        <w:t>, по формулам:</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2137410" cy="1701165"/>
            <wp:effectExtent l="19050" t="0" r="0" b="0"/>
            <wp:docPr id="218" name="Рисунок 21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62" cstate="print"/>
                    <a:srcRect/>
                    <a:stretch>
                      <a:fillRect/>
                    </a:stretch>
                  </pic:blipFill>
                  <pic:spPr bwMode="auto">
                    <a:xfrm>
                      <a:off x="0" y="0"/>
                      <a:ext cx="2137410" cy="170116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(Б.9)</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Pr>
          <w:rFonts w:ascii="Arial" w:eastAsia="Times New Roman" w:hAnsi="Arial" w:cs="Arial"/>
          <w:noProof/>
          <w:color w:val="2D2D2D"/>
          <w:spacing w:val="2"/>
          <w:sz w:val="23"/>
          <w:szCs w:val="23"/>
          <w:lang w:eastAsia="ru-RU"/>
        </w:rPr>
        <w:drawing>
          <wp:inline distT="0" distB="0" distL="0" distR="0">
            <wp:extent cx="1116330" cy="223520"/>
            <wp:effectExtent l="19050" t="0" r="7620" b="0"/>
            <wp:docPr id="219" name="Рисунок 21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63" cstate="print"/>
                    <a:srcRect/>
                    <a:stretch>
                      <a:fillRect/>
                    </a:stretch>
                  </pic:blipFill>
                  <pic:spPr bwMode="auto">
                    <a:xfrm>
                      <a:off x="0" y="0"/>
                      <a:ext cx="1116330"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сглаженные уровни фликера при интегральной вероятности, равной 1,0; 3,0; 10,0; 50,0 соответственно.</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Б.2.3.3 Определяют с помощью фликерметра или вычисляют кратковременную дозу фликера </w:t>
      </w:r>
      <w:r w:rsidRPr="0071384F">
        <w:rPr>
          <w:rFonts w:ascii="Arial" w:eastAsia="Times New Roman" w:hAnsi="Arial" w:cs="Arial"/>
          <w:color w:val="2D2D2D"/>
          <w:spacing w:val="2"/>
          <w:sz w:val="23"/>
          <w:szCs w:val="23"/>
          <w:lang w:eastAsia="ru-RU"/>
        </w:rPr>
        <w:pict>
          <v:shape id="_x0000_i118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отн. ед., на интервале времени </w:t>
      </w:r>
      <w:r w:rsidRPr="0071384F">
        <w:rPr>
          <w:rFonts w:ascii="Arial" w:eastAsia="Times New Roman" w:hAnsi="Arial" w:cs="Arial"/>
          <w:color w:val="2D2D2D"/>
          <w:spacing w:val="2"/>
          <w:sz w:val="23"/>
          <w:szCs w:val="23"/>
          <w:lang w:eastAsia="ru-RU"/>
        </w:rPr>
        <w:pict>
          <v:shape id="_x0000_i118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по формуле</w:t>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4040505" cy="276225"/>
            <wp:effectExtent l="19050" t="0" r="0" b="0"/>
            <wp:docPr id="222" name="Рисунок 22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64" cstate="print"/>
                    <a:srcRect/>
                    <a:stretch>
                      <a:fillRect/>
                    </a:stretch>
                  </pic:blipFill>
                  <pic:spPr bwMode="auto">
                    <a:xfrm>
                      <a:off x="0" y="0"/>
                      <a:ext cx="4040505" cy="27622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(Б. 10)*</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______________</w:t>
      </w:r>
      <w:r w:rsidRPr="0071384F">
        <w:rPr>
          <w:rFonts w:ascii="Arial" w:eastAsia="Times New Roman" w:hAnsi="Arial" w:cs="Arial"/>
          <w:color w:val="2D2D2D"/>
          <w:spacing w:val="2"/>
          <w:sz w:val="23"/>
          <w:szCs w:val="23"/>
          <w:lang w:eastAsia="ru-RU"/>
        </w:rPr>
        <w:br/>
        <w:t>* Формула соответствует оригиналу. - Примечание изготовителя базы данных.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Кратковременная доза фликера при периодических колебаниях напряжения с формой, отличающейся от меандра, может быть определена путем расчета в соответствии с приложением В.</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Б.2.3.4 Определяют с помощью фликерметра или вычисляют длительную дозу фликера </w:t>
      </w:r>
      <w:r w:rsidRPr="0071384F">
        <w:rPr>
          <w:rFonts w:ascii="Arial" w:eastAsia="Times New Roman" w:hAnsi="Arial" w:cs="Arial"/>
          <w:color w:val="2D2D2D"/>
          <w:spacing w:val="2"/>
          <w:sz w:val="23"/>
          <w:szCs w:val="23"/>
          <w:lang w:eastAsia="ru-RU"/>
        </w:rPr>
        <w:pict>
          <v:shape id="_x0000_i118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8.4pt;height:17.6pt"/>
        </w:pict>
      </w:r>
      <w:r w:rsidRPr="0071384F">
        <w:rPr>
          <w:rFonts w:ascii="Arial" w:eastAsia="Times New Roman" w:hAnsi="Arial" w:cs="Arial"/>
          <w:color w:val="2D2D2D"/>
          <w:spacing w:val="2"/>
          <w:sz w:val="23"/>
          <w:szCs w:val="23"/>
          <w:lang w:eastAsia="ru-RU"/>
        </w:rPr>
        <w:t>, отн. ед., на интервале времени </w:t>
      </w:r>
      <w:r w:rsidRPr="0071384F">
        <w:rPr>
          <w:rFonts w:ascii="Arial" w:eastAsia="Times New Roman" w:hAnsi="Arial" w:cs="Arial"/>
          <w:color w:val="2D2D2D"/>
          <w:spacing w:val="2"/>
          <w:sz w:val="23"/>
          <w:szCs w:val="23"/>
          <w:lang w:eastAsia="ru-RU"/>
        </w:rPr>
        <w:pict>
          <v:shape id="_x0000_i119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05pt;height:17.6pt"/>
        </w:pict>
      </w:r>
      <w:r w:rsidRPr="0071384F">
        <w:rPr>
          <w:rFonts w:ascii="Arial" w:eastAsia="Times New Roman" w:hAnsi="Arial" w:cs="Arial"/>
          <w:color w:val="2D2D2D"/>
          <w:spacing w:val="2"/>
          <w:sz w:val="23"/>
          <w:szCs w:val="23"/>
          <w:lang w:eastAsia="ru-RU"/>
        </w:rPr>
        <w:t>, равном 2 ч,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308100" cy="531495"/>
            <wp:effectExtent l="19050" t="0" r="6350" b="0"/>
            <wp:docPr id="225" name="Рисунок 22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65" cstate="print"/>
                    <a:srcRect/>
                    <a:stretch>
                      <a:fillRect/>
                    </a:stretch>
                  </pic:blipFill>
                  <pic:spPr bwMode="auto">
                    <a:xfrm>
                      <a:off x="0" y="0"/>
                      <a:ext cx="1308100" cy="53149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(Б.11)</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sidRPr="0071384F">
        <w:rPr>
          <w:rFonts w:ascii="Arial" w:eastAsia="Times New Roman" w:hAnsi="Arial" w:cs="Arial"/>
          <w:color w:val="2D2D2D"/>
          <w:spacing w:val="2"/>
          <w:sz w:val="23"/>
          <w:szCs w:val="23"/>
          <w:lang w:eastAsia="ru-RU"/>
        </w:rPr>
        <w:pict>
          <v:shape id="_x0000_i119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95pt;height:17.6pt"/>
        </w:pict>
      </w:r>
      <w:r w:rsidRPr="0071384F">
        <w:rPr>
          <w:rFonts w:ascii="Arial" w:eastAsia="Times New Roman" w:hAnsi="Arial" w:cs="Arial"/>
          <w:color w:val="2D2D2D"/>
          <w:spacing w:val="2"/>
          <w:sz w:val="23"/>
          <w:szCs w:val="23"/>
          <w:lang w:eastAsia="ru-RU"/>
        </w:rPr>
        <w:t> - кратковременная доза фликера на </w:t>
      </w:r>
      <w:r w:rsidRPr="0071384F">
        <w:rPr>
          <w:rFonts w:ascii="Arial" w:eastAsia="Times New Roman" w:hAnsi="Arial" w:cs="Arial"/>
          <w:color w:val="2D2D2D"/>
          <w:spacing w:val="2"/>
          <w:sz w:val="23"/>
          <w:szCs w:val="23"/>
          <w:lang w:eastAsia="ru-RU"/>
        </w:rPr>
        <w:pict>
          <v:shape id="_x0000_i119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4.2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ом интервале времени </w:t>
      </w:r>
      <w:r w:rsidRPr="0071384F">
        <w:rPr>
          <w:rFonts w:ascii="Arial" w:eastAsia="Times New Roman" w:hAnsi="Arial" w:cs="Arial"/>
          <w:color w:val="2D2D2D"/>
          <w:spacing w:val="2"/>
          <w:sz w:val="23"/>
          <w:szCs w:val="23"/>
          <w:lang w:eastAsia="ru-RU"/>
        </w:rPr>
        <w:pict>
          <v:shape id="_x0000_i119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в течение длительного периода наблюдения </w:t>
      </w:r>
      <w:r w:rsidRPr="0071384F">
        <w:rPr>
          <w:rFonts w:ascii="Arial" w:eastAsia="Times New Roman" w:hAnsi="Arial" w:cs="Arial"/>
          <w:color w:val="2D2D2D"/>
          <w:spacing w:val="2"/>
          <w:sz w:val="23"/>
          <w:szCs w:val="23"/>
          <w:lang w:eastAsia="ru-RU"/>
        </w:rPr>
        <w:pict>
          <v:shape id="_x0000_i119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05pt;height:17.6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 xml:space="preserve">Б.2.4 Качество электрической энергии по дозе фликера считают соответствующим требованиям настоящего стандарта, если каждая кратковременная и длительная дозы фликера, определенные путем измерения в течение 24 ч или расчета по </w:t>
      </w:r>
      <w:r w:rsidRPr="0071384F">
        <w:rPr>
          <w:rFonts w:ascii="Arial" w:eastAsia="Times New Roman" w:hAnsi="Arial" w:cs="Arial"/>
          <w:color w:val="2D2D2D"/>
          <w:spacing w:val="2"/>
          <w:sz w:val="23"/>
          <w:szCs w:val="23"/>
          <w:lang w:eastAsia="ru-RU"/>
        </w:rPr>
        <w:lastRenderedPageBreak/>
        <w:t xml:space="preserve">приложению </w:t>
      </w:r>
      <w:proofErr w:type="gramStart"/>
      <w:r w:rsidRPr="0071384F">
        <w:rPr>
          <w:rFonts w:ascii="Arial" w:eastAsia="Times New Roman" w:hAnsi="Arial" w:cs="Arial"/>
          <w:color w:val="2D2D2D"/>
          <w:spacing w:val="2"/>
          <w:sz w:val="23"/>
          <w:szCs w:val="23"/>
          <w:lang w:eastAsia="ru-RU"/>
        </w:rPr>
        <w:t>В</w:t>
      </w:r>
      <w:proofErr w:type="gramEnd"/>
      <w:r w:rsidRPr="0071384F">
        <w:rPr>
          <w:rFonts w:ascii="Arial" w:eastAsia="Times New Roman" w:hAnsi="Arial" w:cs="Arial"/>
          <w:color w:val="2D2D2D"/>
          <w:spacing w:val="2"/>
          <w:sz w:val="23"/>
          <w:szCs w:val="23"/>
          <w:lang w:eastAsia="ru-RU"/>
        </w:rPr>
        <w:t>, не превышают предельно допустимых значений.</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Б.3 </w:t>
      </w:r>
      <w:r w:rsidRPr="0071384F">
        <w:rPr>
          <w:rFonts w:ascii="Arial" w:eastAsia="Times New Roman" w:hAnsi="Arial" w:cs="Arial"/>
          <w:b/>
          <w:bCs/>
          <w:color w:val="2D2D2D"/>
          <w:spacing w:val="2"/>
          <w:sz w:val="23"/>
          <w:szCs w:val="23"/>
          <w:lang w:eastAsia="ru-RU"/>
        </w:rPr>
        <w:t>Несинусоидальность напряжения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Б.3.1 Измерение коэффициента </w:t>
      </w:r>
      <w:r w:rsidRPr="0071384F">
        <w:rPr>
          <w:rFonts w:ascii="Arial" w:eastAsia="Times New Roman" w:hAnsi="Arial" w:cs="Arial"/>
          <w:color w:val="2D2D2D"/>
          <w:spacing w:val="2"/>
          <w:sz w:val="23"/>
          <w:szCs w:val="23"/>
          <w:lang w:eastAsia="ru-RU"/>
        </w:rPr>
        <w:pict>
          <v:shape id="_x0000_i119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ой гармонической составляющей напряжения </w:t>
      </w:r>
      <w:r w:rsidRPr="0071384F">
        <w:rPr>
          <w:rFonts w:ascii="Arial" w:eastAsia="Times New Roman" w:hAnsi="Arial" w:cs="Arial"/>
          <w:color w:val="2D2D2D"/>
          <w:spacing w:val="2"/>
          <w:sz w:val="23"/>
          <w:szCs w:val="23"/>
          <w:lang w:eastAsia="ru-RU"/>
        </w:rPr>
        <w:pict>
          <v:shape id="_x0000_i119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8.4pt"/>
        </w:pict>
      </w:r>
      <w:r w:rsidRPr="0071384F">
        <w:rPr>
          <w:rFonts w:ascii="Arial" w:eastAsia="Times New Roman" w:hAnsi="Arial" w:cs="Arial"/>
          <w:color w:val="2D2D2D"/>
          <w:spacing w:val="2"/>
          <w:sz w:val="23"/>
          <w:szCs w:val="23"/>
          <w:lang w:eastAsia="ru-RU"/>
        </w:rPr>
        <w:t>осуществляют для междуфазных (фазных) напряжений.</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Б.3.1.1 Для каждого </w:t>
      </w:r>
      <w:r w:rsidRPr="0071384F">
        <w:rPr>
          <w:rFonts w:ascii="Arial" w:eastAsia="Times New Roman" w:hAnsi="Arial" w:cs="Arial"/>
          <w:color w:val="2D2D2D"/>
          <w:spacing w:val="2"/>
          <w:sz w:val="23"/>
          <w:szCs w:val="23"/>
          <w:lang w:eastAsia="ru-RU"/>
        </w:rPr>
        <w:pict>
          <v:shape id="_x0000_i119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наблюдения за период времени, равный 24 ч, определяют действующее значение напряжения </w:t>
      </w:r>
      <w:r w:rsidRPr="0071384F">
        <w:rPr>
          <w:rFonts w:ascii="Arial" w:eastAsia="Times New Roman" w:hAnsi="Arial" w:cs="Arial"/>
          <w:color w:val="2D2D2D"/>
          <w:spacing w:val="2"/>
          <w:sz w:val="23"/>
          <w:szCs w:val="23"/>
          <w:lang w:eastAsia="ru-RU"/>
        </w:rPr>
        <w:pict>
          <v:shape id="_x0000_i119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-ой гармоники </w:t>
      </w:r>
      <w:r w:rsidRPr="0071384F">
        <w:rPr>
          <w:rFonts w:ascii="Arial" w:eastAsia="Times New Roman" w:hAnsi="Arial" w:cs="Arial"/>
          <w:color w:val="2D2D2D"/>
          <w:spacing w:val="2"/>
          <w:sz w:val="23"/>
          <w:szCs w:val="23"/>
          <w:lang w:eastAsia="ru-RU"/>
        </w:rPr>
        <w:pict>
          <v:shape id="_x0000_i119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8.4pt"/>
        </w:pict>
      </w:r>
      <w:r w:rsidRPr="0071384F">
        <w:rPr>
          <w:rFonts w:ascii="Arial" w:eastAsia="Times New Roman" w:hAnsi="Arial" w:cs="Arial"/>
          <w:color w:val="2D2D2D"/>
          <w:spacing w:val="2"/>
          <w:sz w:val="23"/>
          <w:szCs w:val="23"/>
          <w:lang w:eastAsia="ru-RU"/>
        </w:rPr>
        <w:t> в вольтах, киловольтах.</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Б.3.1.2 Вычисляют значение коэффициента </w:t>
      </w:r>
      <w:r w:rsidRPr="0071384F">
        <w:rPr>
          <w:rFonts w:ascii="Arial" w:eastAsia="Times New Roman" w:hAnsi="Arial" w:cs="Arial"/>
          <w:color w:val="2D2D2D"/>
          <w:spacing w:val="2"/>
          <w:sz w:val="23"/>
          <w:szCs w:val="23"/>
          <w:lang w:eastAsia="ru-RU"/>
        </w:rPr>
        <w:pict>
          <v:shape id="_x0000_i120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ой гармонической составляющей напряжения </w:t>
      </w:r>
      <w:r>
        <w:rPr>
          <w:rFonts w:ascii="Arial" w:eastAsia="Times New Roman" w:hAnsi="Arial" w:cs="Arial"/>
          <w:noProof/>
          <w:color w:val="2D2D2D"/>
          <w:spacing w:val="2"/>
          <w:sz w:val="23"/>
          <w:szCs w:val="23"/>
          <w:lang w:eastAsia="ru-RU"/>
        </w:rPr>
        <w:drawing>
          <wp:inline distT="0" distB="0" distL="0" distR="0">
            <wp:extent cx="446405" cy="233680"/>
            <wp:effectExtent l="19050" t="0" r="0" b="0"/>
            <wp:docPr id="236" name="Рисунок 23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6"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 процентах как результат </w:t>
      </w:r>
      <w:r w:rsidRPr="0071384F">
        <w:rPr>
          <w:rFonts w:ascii="Arial" w:eastAsia="Times New Roman" w:hAnsi="Arial" w:cs="Arial"/>
          <w:color w:val="2D2D2D"/>
          <w:spacing w:val="2"/>
          <w:sz w:val="23"/>
          <w:szCs w:val="23"/>
          <w:lang w:eastAsia="ru-RU"/>
        </w:rPr>
        <w:pict>
          <v:shape id="_x0000_i120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-го наблюдения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254760" cy="499745"/>
            <wp:effectExtent l="19050" t="0" r="2540" b="0"/>
            <wp:docPr id="238" name="Рисунок 23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66" cstate="print"/>
                    <a:srcRect/>
                    <a:stretch>
                      <a:fillRect/>
                    </a:stretch>
                  </pic:blipFill>
                  <pic:spPr bwMode="auto">
                    <a:xfrm>
                      <a:off x="0" y="0"/>
                      <a:ext cx="1254760" cy="49974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(Б.12)</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sidRPr="0071384F">
        <w:rPr>
          <w:rFonts w:ascii="Arial" w:eastAsia="Times New Roman" w:hAnsi="Arial" w:cs="Arial"/>
          <w:color w:val="2D2D2D"/>
          <w:spacing w:val="2"/>
          <w:sz w:val="23"/>
          <w:szCs w:val="23"/>
          <w:lang w:eastAsia="ru-RU"/>
        </w:rPr>
        <w:pict>
          <v:shape id="_x0000_i120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8.4pt"/>
        </w:pict>
      </w:r>
      <w:r w:rsidRPr="0071384F">
        <w:rPr>
          <w:rFonts w:ascii="Arial" w:eastAsia="Times New Roman" w:hAnsi="Arial" w:cs="Arial"/>
          <w:color w:val="2D2D2D"/>
          <w:spacing w:val="2"/>
          <w:sz w:val="23"/>
          <w:szCs w:val="23"/>
          <w:lang w:eastAsia="ru-RU"/>
        </w:rPr>
        <w:t> - действующее значение напряжения основной частоты на </w:t>
      </w:r>
      <w:r w:rsidRPr="0071384F">
        <w:rPr>
          <w:rFonts w:ascii="Arial" w:eastAsia="Times New Roman" w:hAnsi="Arial" w:cs="Arial"/>
          <w:color w:val="2D2D2D"/>
          <w:spacing w:val="2"/>
          <w:sz w:val="23"/>
          <w:szCs w:val="23"/>
          <w:lang w:eastAsia="ru-RU"/>
        </w:rPr>
        <w:pict>
          <v:shape id="_x0000_i120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ом наблюдении в вольтах, киловольтах.</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Допускается вычислять данный показатель КЭ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265555" cy="467995"/>
            <wp:effectExtent l="19050" t="0" r="0" b="0"/>
            <wp:docPr id="241" name="Рисунок 24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67" cstate="print"/>
                    <a:srcRect/>
                    <a:stretch>
                      <a:fillRect/>
                    </a:stretch>
                  </pic:blipFill>
                  <pic:spPr bwMode="auto">
                    <a:xfrm>
                      <a:off x="0" y="0"/>
                      <a:ext cx="1265555" cy="46799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(Б.13)</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Примечание - Относительная погрешность вычисления </w:t>
      </w:r>
      <w:r>
        <w:rPr>
          <w:rFonts w:ascii="Arial" w:eastAsia="Times New Roman" w:hAnsi="Arial" w:cs="Arial"/>
          <w:noProof/>
          <w:color w:val="2D2D2D"/>
          <w:spacing w:val="2"/>
          <w:sz w:val="23"/>
          <w:szCs w:val="23"/>
          <w:lang w:eastAsia="ru-RU"/>
        </w:rPr>
        <w:drawing>
          <wp:inline distT="0" distB="0" distL="0" distR="0">
            <wp:extent cx="436245" cy="233680"/>
            <wp:effectExtent l="19050" t="0" r="1905" b="0"/>
            <wp:docPr id="242" name="Рисунок 24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68" cstate="print"/>
                    <a:srcRect/>
                    <a:stretch>
                      <a:fillRect/>
                    </a:stretch>
                  </pic:blipFill>
                  <pic:spPr bwMode="auto">
                    <a:xfrm>
                      <a:off x="0" y="0"/>
                      <a:ext cx="43624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с использованием формулы (Б.13) вместо формулы (Б.12) численно равна значению отклонения напряжения </w:t>
      </w:r>
      <w:r w:rsidRPr="0071384F">
        <w:rPr>
          <w:rFonts w:ascii="Arial" w:eastAsia="Times New Roman" w:hAnsi="Arial" w:cs="Arial"/>
          <w:color w:val="2D2D2D"/>
          <w:spacing w:val="2"/>
          <w:sz w:val="23"/>
          <w:szCs w:val="23"/>
          <w:lang w:eastAsia="ru-RU"/>
        </w:rPr>
        <w:pict>
          <v:shape id="_x0000_i120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8.4pt"/>
        </w:pict>
      </w:r>
      <w:r w:rsidRPr="0071384F">
        <w:rPr>
          <w:rFonts w:ascii="Arial" w:eastAsia="Times New Roman" w:hAnsi="Arial" w:cs="Arial"/>
          <w:color w:val="2D2D2D"/>
          <w:spacing w:val="2"/>
          <w:sz w:val="23"/>
          <w:szCs w:val="23"/>
          <w:lang w:eastAsia="ru-RU"/>
        </w:rPr>
        <w:t> </w:t>
      </w:r>
      <w:proofErr w:type="gramStart"/>
      <w:r w:rsidRPr="0071384F">
        <w:rPr>
          <w:rFonts w:ascii="Arial" w:eastAsia="Times New Roman" w:hAnsi="Arial" w:cs="Arial"/>
          <w:color w:val="2D2D2D"/>
          <w:spacing w:val="2"/>
          <w:sz w:val="23"/>
          <w:szCs w:val="23"/>
          <w:lang w:eastAsia="ru-RU"/>
        </w:rPr>
        <w:t>от</w:t>
      </w:r>
      <w:proofErr w:type="gramEnd"/>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20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Б.3.1.3 Вычисляют значение коэффициента </w:t>
      </w:r>
      <w:r w:rsidRPr="0071384F">
        <w:rPr>
          <w:rFonts w:ascii="Arial" w:eastAsia="Times New Roman" w:hAnsi="Arial" w:cs="Arial"/>
          <w:color w:val="2D2D2D"/>
          <w:spacing w:val="2"/>
          <w:sz w:val="23"/>
          <w:szCs w:val="23"/>
          <w:lang w:eastAsia="ru-RU"/>
        </w:rPr>
        <w:pict>
          <v:shape id="_x0000_i120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ой гармонической составляющей напряжения </w:t>
      </w:r>
      <w:r>
        <w:rPr>
          <w:rFonts w:ascii="Arial" w:eastAsia="Times New Roman" w:hAnsi="Arial" w:cs="Arial"/>
          <w:noProof/>
          <w:color w:val="2D2D2D"/>
          <w:spacing w:val="2"/>
          <w:sz w:val="23"/>
          <w:szCs w:val="23"/>
          <w:lang w:eastAsia="ru-RU"/>
        </w:rPr>
        <w:drawing>
          <wp:inline distT="0" distB="0" distL="0" distR="0">
            <wp:extent cx="403860" cy="233680"/>
            <wp:effectExtent l="19050" t="0" r="0" b="0"/>
            <wp:docPr id="246" name="Рисунок 24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5" cstate="print"/>
                    <a:srcRect/>
                    <a:stretch>
                      <a:fillRect/>
                    </a:stretch>
                  </pic:blipFill>
                  <pic:spPr bwMode="auto">
                    <a:xfrm>
                      <a:off x="0" y="0"/>
                      <a:ext cx="40386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 процентах как результат усреднения </w:t>
      </w:r>
      <w:r w:rsidRPr="0071384F">
        <w:rPr>
          <w:rFonts w:ascii="Arial" w:eastAsia="Times New Roman" w:hAnsi="Arial" w:cs="Arial"/>
          <w:color w:val="2D2D2D"/>
          <w:spacing w:val="2"/>
          <w:sz w:val="23"/>
          <w:szCs w:val="23"/>
          <w:lang w:eastAsia="ru-RU"/>
        </w:rPr>
        <w:pict>
          <v:shape id="_x0000_i120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4.25pt"/>
        </w:pict>
      </w:r>
      <w:r w:rsidRPr="0071384F">
        <w:rPr>
          <w:rFonts w:ascii="Arial" w:eastAsia="Times New Roman" w:hAnsi="Arial" w:cs="Arial"/>
          <w:color w:val="2D2D2D"/>
          <w:spacing w:val="2"/>
          <w:sz w:val="23"/>
          <w:szCs w:val="23"/>
          <w:lang w:eastAsia="ru-RU"/>
        </w:rPr>
        <w:t> наблюдений </w:t>
      </w:r>
      <w:r>
        <w:rPr>
          <w:rFonts w:ascii="Arial" w:eastAsia="Times New Roman" w:hAnsi="Arial" w:cs="Arial"/>
          <w:noProof/>
          <w:color w:val="2D2D2D"/>
          <w:spacing w:val="2"/>
          <w:sz w:val="23"/>
          <w:szCs w:val="23"/>
          <w:lang w:eastAsia="ru-RU"/>
        </w:rPr>
        <w:drawing>
          <wp:inline distT="0" distB="0" distL="0" distR="0">
            <wp:extent cx="436245" cy="233680"/>
            <wp:effectExtent l="19050" t="0" r="1905" b="0"/>
            <wp:docPr id="248" name="Рисунок 24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68" cstate="print"/>
                    <a:srcRect/>
                    <a:stretch>
                      <a:fillRect/>
                    </a:stretch>
                  </pic:blipFill>
                  <pic:spPr bwMode="auto">
                    <a:xfrm>
                      <a:off x="0" y="0"/>
                      <a:ext cx="43624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на интервале времени </w:t>
      </w:r>
      <w:r w:rsidRPr="0071384F">
        <w:rPr>
          <w:rFonts w:ascii="Arial" w:eastAsia="Times New Roman" w:hAnsi="Arial" w:cs="Arial"/>
          <w:color w:val="2D2D2D"/>
          <w:spacing w:val="2"/>
          <w:sz w:val="23"/>
          <w:szCs w:val="23"/>
          <w:lang w:eastAsia="ru-RU"/>
        </w:rPr>
        <w:pict>
          <v:shape id="_x0000_i120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1pt;height:17.6pt"/>
        </w:pict>
      </w:r>
      <w:r w:rsidRPr="0071384F">
        <w:rPr>
          <w:rFonts w:ascii="Arial" w:eastAsia="Times New Roman" w:hAnsi="Arial" w:cs="Arial"/>
          <w:color w:val="2D2D2D"/>
          <w:spacing w:val="2"/>
          <w:sz w:val="23"/>
          <w:szCs w:val="23"/>
          <w:lang w:eastAsia="ru-RU"/>
        </w:rPr>
        <w:t>, равном 3 с,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488440" cy="712470"/>
            <wp:effectExtent l="19050" t="0" r="0" b="0"/>
            <wp:docPr id="250" name="Рисунок 25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69" cstate="print"/>
                    <a:srcRect/>
                    <a:stretch>
                      <a:fillRect/>
                    </a:stretch>
                  </pic:blipFill>
                  <pic:spPr bwMode="auto">
                    <a:xfrm>
                      <a:off x="0" y="0"/>
                      <a:ext cx="1488440" cy="71247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(Б.14)</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Число наблюдений </w:t>
      </w:r>
      <w:r w:rsidRPr="0071384F">
        <w:rPr>
          <w:rFonts w:ascii="Arial" w:eastAsia="Times New Roman" w:hAnsi="Arial" w:cs="Arial"/>
          <w:color w:val="2D2D2D"/>
          <w:spacing w:val="2"/>
          <w:sz w:val="23"/>
          <w:szCs w:val="23"/>
          <w:lang w:eastAsia="ru-RU"/>
        </w:rPr>
        <w:pict>
          <v:shape id="_x0000_i120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4.25pt"/>
        </w:pict>
      </w:r>
      <w:r w:rsidRPr="0071384F">
        <w:rPr>
          <w:rFonts w:ascii="Arial" w:eastAsia="Times New Roman" w:hAnsi="Arial" w:cs="Arial"/>
          <w:color w:val="2D2D2D"/>
          <w:spacing w:val="2"/>
          <w:sz w:val="23"/>
          <w:szCs w:val="23"/>
          <w:lang w:eastAsia="ru-RU"/>
        </w:rPr>
        <w:t> должно быть не менее 9 (см. приложение</w:t>
      </w:r>
      <w:proofErr w:type="gramStart"/>
      <w:r w:rsidRPr="0071384F">
        <w:rPr>
          <w:rFonts w:ascii="Arial" w:eastAsia="Times New Roman" w:hAnsi="Arial" w:cs="Arial"/>
          <w:color w:val="2D2D2D"/>
          <w:spacing w:val="2"/>
          <w:sz w:val="23"/>
          <w:szCs w:val="23"/>
          <w:lang w:eastAsia="ru-RU"/>
        </w:rPr>
        <w:t xml:space="preserve"> Е</w:t>
      </w:r>
      <w:proofErr w:type="gramEnd"/>
      <w:r w:rsidRPr="0071384F">
        <w:rPr>
          <w:rFonts w:ascii="Arial" w:eastAsia="Times New Roman" w:hAnsi="Arial" w:cs="Arial"/>
          <w:color w:val="2D2D2D"/>
          <w:spacing w:val="2"/>
          <w:sz w:val="23"/>
          <w:szCs w:val="23"/>
          <w:lang w:eastAsia="ru-RU"/>
        </w:rPr>
        <w:t>, пункт 6).</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Б.3.2 Качество электрической энергии по коэффициенту </w:t>
      </w:r>
      <w:r w:rsidRPr="0071384F">
        <w:rPr>
          <w:rFonts w:ascii="Arial" w:eastAsia="Times New Roman" w:hAnsi="Arial" w:cs="Arial"/>
          <w:color w:val="2D2D2D"/>
          <w:spacing w:val="2"/>
          <w:sz w:val="23"/>
          <w:szCs w:val="23"/>
          <w:lang w:eastAsia="ru-RU"/>
        </w:rPr>
        <w:pict>
          <v:shape id="_x0000_i121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 xml:space="preserve">ой гармонической составляющей напряжения в точке общего присоединения считают соответствующим требованиям настоящего стандарта, если наибольшее из всех </w:t>
      </w:r>
      <w:r w:rsidRPr="0071384F">
        <w:rPr>
          <w:rFonts w:ascii="Arial" w:eastAsia="Times New Roman" w:hAnsi="Arial" w:cs="Arial"/>
          <w:color w:val="2D2D2D"/>
          <w:spacing w:val="2"/>
          <w:sz w:val="23"/>
          <w:szCs w:val="23"/>
          <w:lang w:eastAsia="ru-RU"/>
        </w:rPr>
        <w:lastRenderedPageBreak/>
        <w:t>измеренных в течение 24 ч значений коэффициентов </w:t>
      </w:r>
      <w:r w:rsidRPr="0071384F">
        <w:rPr>
          <w:rFonts w:ascii="Arial" w:eastAsia="Times New Roman" w:hAnsi="Arial" w:cs="Arial"/>
          <w:color w:val="2D2D2D"/>
          <w:spacing w:val="2"/>
          <w:sz w:val="23"/>
          <w:szCs w:val="23"/>
          <w:lang w:eastAsia="ru-RU"/>
        </w:rPr>
        <w:pict>
          <v:shape id="_x0000_i121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-ой гармонической составляющей напряжения не превышает предельно допустимого значения, а значение коэффициента </w:t>
      </w:r>
      <w:r w:rsidRPr="0071384F">
        <w:rPr>
          <w:rFonts w:ascii="Arial" w:eastAsia="Times New Roman" w:hAnsi="Arial" w:cs="Arial"/>
          <w:color w:val="2D2D2D"/>
          <w:spacing w:val="2"/>
          <w:sz w:val="23"/>
          <w:szCs w:val="23"/>
          <w:lang w:eastAsia="ru-RU"/>
        </w:rPr>
        <w:pict>
          <v:shape id="_x0000_i121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-ой гармонической составляющей напряжения, соответствующее вероятности 95% за установленный период времени, не превышает нормально допустимого значения.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Дополнительно допускается определять соответствие нормам стандарта по суммарной продолжительности времени выхода измеренных значений данного показателя за нормально и предельно допустимые значения.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При этом качество электрической энергии по коэффициенту </w:t>
      </w:r>
      <w:r w:rsidRPr="0071384F">
        <w:rPr>
          <w:rFonts w:ascii="Arial" w:eastAsia="Times New Roman" w:hAnsi="Arial" w:cs="Arial"/>
          <w:color w:val="2D2D2D"/>
          <w:spacing w:val="2"/>
          <w:sz w:val="23"/>
          <w:szCs w:val="23"/>
          <w:lang w:eastAsia="ru-RU"/>
        </w:rPr>
        <w:pict>
          <v:shape id="_x0000_i121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ой гармонической составляющей напряжения считают соответствующим требованиям настоящего стандарта, если суммарная продолжительность времени выхода за нормально допустимые значения составляет не более 5% от установленного периода времени, т.е. 1 ч 12 мин, а за предельно допустимые значения - 0% от этого периода времени.</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Б.3.3 Измерение коэффициента искажения синусоидальности кривой напряжения </w:t>
      </w:r>
      <w:r w:rsidRPr="0071384F">
        <w:rPr>
          <w:rFonts w:ascii="Arial" w:eastAsia="Times New Roman" w:hAnsi="Arial" w:cs="Arial"/>
          <w:color w:val="2D2D2D"/>
          <w:spacing w:val="2"/>
          <w:sz w:val="23"/>
          <w:szCs w:val="23"/>
          <w:lang w:eastAsia="ru-RU"/>
        </w:rPr>
        <w:pict>
          <v:shape id="_x0000_i121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95pt;height:17.6pt"/>
        </w:pict>
      </w:r>
      <w:r w:rsidRPr="0071384F">
        <w:rPr>
          <w:rFonts w:ascii="Arial" w:eastAsia="Times New Roman" w:hAnsi="Arial" w:cs="Arial"/>
          <w:color w:val="2D2D2D"/>
          <w:spacing w:val="2"/>
          <w:sz w:val="23"/>
          <w:szCs w:val="23"/>
          <w:lang w:eastAsia="ru-RU"/>
        </w:rPr>
        <w:t>осуществляют для междуфазных (фазных) напряжений.</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Б.3.3.1 Для каждого </w:t>
      </w:r>
      <w:r w:rsidRPr="0071384F">
        <w:rPr>
          <w:rFonts w:ascii="Arial" w:eastAsia="Times New Roman" w:hAnsi="Arial" w:cs="Arial"/>
          <w:color w:val="2D2D2D"/>
          <w:spacing w:val="2"/>
          <w:sz w:val="23"/>
          <w:szCs w:val="23"/>
          <w:lang w:eastAsia="ru-RU"/>
        </w:rPr>
        <w:pict>
          <v:shape id="_x0000_i121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наблюдения за установленный период времени определяют действующие значения гармонических составляющих напряжения в диапазоне гармоник от 2-й до 40-й в вольтах, киловольтах в соответствии с Б.3.1.1.</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Б.3.3.2 Вычисляют значение коэффициента искажения синусоидальности кривой напряжения </w:t>
      </w:r>
      <w:r w:rsidRPr="0071384F">
        <w:rPr>
          <w:rFonts w:ascii="Arial" w:eastAsia="Times New Roman" w:hAnsi="Arial" w:cs="Arial"/>
          <w:color w:val="2D2D2D"/>
          <w:spacing w:val="2"/>
          <w:sz w:val="23"/>
          <w:szCs w:val="23"/>
          <w:lang w:eastAsia="ru-RU"/>
        </w:rPr>
        <w:pict>
          <v:shape id="_x0000_i121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r w:rsidRPr="0071384F">
        <w:rPr>
          <w:rFonts w:ascii="Arial" w:eastAsia="Times New Roman" w:hAnsi="Arial" w:cs="Arial"/>
          <w:color w:val="2D2D2D"/>
          <w:spacing w:val="2"/>
          <w:sz w:val="23"/>
          <w:szCs w:val="23"/>
          <w:lang w:eastAsia="ru-RU"/>
        </w:rPr>
        <w:t> в процентах как результат </w:t>
      </w:r>
      <w:r w:rsidRPr="0071384F">
        <w:rPr>
          <w:rFonts w:ascii="Arial" w:eastAsia="Times New Roman" w:hAnsi="Arial" w:cs="Arial"/>
          <w:color w:val="2D2D2D"/>
          <w:spacing w:val="2"/>
          <w:sz w:val="23"/>
          <w:szCs w:val="23"/>
          <w:lang w:eastAsia="ru-RU"/>
        </w:rPr>
        <w:pict>
          <v:shape id="_x0000_i121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наблюдения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403350" cy="765810"/>
            <wp:effectExtent l="19050" t="0" r="6350" b="0"/>
            <wp:docPr id="260" name="Рисунок 26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70" cstate="print"/>
                    <a:srcRect/>
                    <a:stretch>
                      <a:fillRect/>
                    </a:stretch>
                  </pic:blipFill>
                  <pic:spPr bwMode="auto">
                    <a:xfrm>
                      <a:off x="0" y="0"/>
                      <a:ext cx="1403350" cy="76581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(Б.15)</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sidRPr="0071384F">
        <w:rPr>
          <w:rFonts w:ascii="Arial" w:eastAsia="Times New Roman" w:hAnsi="Arial" w:cs="Arial"/>
          <w:color w:val="2D2D2D"/>
          <w:spacing w:val="2"/>
          <w:sz w:val="23"/>
          <w:szCs w:val="23"/>
          <w:lang w:eastAsia="ru-RU"/>
        </w:rPr>
        <w:pict>
          <v:shape id="_x0000_i121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8.4pt"/>
        </w:pict>
      </w:r>
      <w:r w:rsidRPr="0071384F">
        <w:rPr>
          <w:rFonts w:ascii="Arial" w:eastAsia="Times New Roman" w:hAnsi="Arial" w:cs="Arial"/>
          <w:color w:val="2D2D2D"/>
          <w:spacing w:val="2"/>
          <w:sz w:val="23"/>
          <w:szCs w:val="23"/>
          <w:lang w:eastAsia="ru-RU"/>
        </w:rPr>
        <w:t> - действующее значение междуфазного (фазного) напряжения основной частоты для </w:t>
      </w:r>
      <w:r w:rsidRPr="0071384F">
        <w:rPr>
          <w:rFonts w:ascii="Arial" w:eastAsia="Times New Roman" w:hAnsi="Arial" w:cs="Arial"/>
          <w:color w:val="2D2D2D"/>
          <w:spacing w:val="2"/>
          <w:sz w:val="23"/>
          <w:szCs w:val="23"/>
          <w:lang w:eastAsia="ru-RU"/>
        </w:rPr>
        <w:pict>
          <v:shape id="_x0000_i121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наблюдения, В, кВ.</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При определении данного показателя КЭ допускается: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1) не учитывать гармонические составляющие, значения которых менее 0,1%;</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2) вычислять данный показатель КЭ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lastRenderedPageBreak/>
        <w:drawing>
          <wp:inline distT="0" distB="0" distL="0" distR="0">
            <wp:extent cx="1414145" cy="755015"/>
            <wp:effectExtent l="19050" t="0" r="0" b="0"/>
            <wp:docPr id="263" name="Рисунок 26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71" cstate="print"/>
                    <a:srcRect/>
                    <a:stretch>
                      <a:fillRect/>
                    </a:stretch>
                  </pic:blipFill>
                  <pic:spPr bwMode="auto">
                    <a:xfrm>
                      <a:off x="0" y="0"/>
                      <a:ext cx="1414145" cy="75501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(Б.16)</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Примечание - Относительная погрешность определения </w:t>
      </w:r>
      <w:r w:rsidRPr="0071384F">
        <w:rPr>
          <w:rFonts w:ascii="Arial" w:eastAsia="Times New Roman" w:hAnsi="Arial" w:cs="Arial"/>
          <w:color w:val="2D2D2D"/>
          <w:spacing w:val="2"/>
          <w:sz w:val="23"/>
          <w:szCs w:val="23"/>
          <w:lang w:eastAsia="ru-RU"/>
        </w:rPr>
        <w:pict>
          <v:shape id="_x0000_i122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r w:rsidRPr="0071384F">
        <w:rPr>
          <w:rFonts w:ascii="Arial" w:eastAsia="Times New Roman" w:hAnsi="Arial" w:cs="Arial"/>
          <w:color w:val="2D2D2D"/>
          <w:spacing w:val="2"/>
          <w:sz w:val="23"/>
          <w:szCs w:val="23"/>
          <w:lang w:eastAsia="ru-RU"/>
        </w:rPr>
        <w:t> с использованием формулы (Б.16) вместо формулы (Б.15) численно равна значению отклонения напряжения </w:t>
      </w:r>
      <w:r w:rsidRPr="0071384F">
        <w:rPr>
          <w:rFonts w:ascii="Arial" w:eastAsia="Times New Roman" w:hAnsi="Arial" w:cs="Arial"/>
          <w:color w:val="2D2D2D"/>
          <w:spacing w:val="2"/>
          <w:sz w:val="23"/>
          <w:szCs w:val="23"/>
          <w:lang w:eastAsia="ru-RU"/>
        </w:rPr>
        <w:pict>
          <v:shape id="_x0000_i122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8.4pt"/>
        </w:pict>
      </w:r>
      <w:r w:rsidRPr="0071384F">
        <w:rPr>
          <w:rFonts w:ascii="Arial" w:eastAsia="Times New Roman" w:hAnsi="Arial" w:cs="Arial"/>
          <w:color w:val="2D2D2D"/>
          <w:spacing w:val="2"/>
          <w:sz w:val="23"/>
          <w:szCs w:val="23"/>
          <w:lang w:eastAsia="ru-RU"/>
        </w:rPr>
        <w:t> </w:t>
      </w:r>
      <w:proofErr w:type="gramStart"/>
      <w:r w:rsidRPr="0071384F">
        <w:rPr>
          <w:rFonts w:ascii="Arial" w:eastAsia="Times New Roman" w:hAnsi="Arial" w:cs="Arial"/>
          <w:color w:val="2D2D2D"/>
          <w:spacing w:val="2"/>
          <w:sz w:val="23"/>
          <w:szCs w:val="23"/>
          <w:lang w:eastAsia="ru-RU"/>
        </w:rPr>
        <w:t>от</w:t>
      </w:r>
      <w:proofErr w:type="gramEnd"/>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22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Б.3.3.3 Вычисляют значение коэффициента искажения синусоидальности кривой напряжения </w:t>
      </w:r>
      <w:r w:rsidRPr="0071384F">
        <w:rPr>
          <w:rFonts w:ascii="Arial" w:eastAsia="Times New Roman" w:hAnsi="Arial" w:cs="Arial"/>
          <w:color w:val="2D2D2D"/>
          <w:spacing w:val="2"/>
          <w:sz w:val="23"/>
          <w:szCs w:val="23"/>
          <w:lang w:eastAsia="ru-RU"/>
        </w:rPr>
        <w:pict>
          <v:shape id="_x0000_i122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1pt;height:17.6pt"/>
        </w:pict>
      </w:r>
      <w:r w:rsidRPr="0071384F">
        <w:rPr>
          <w:rFonts w:ascii="Arial" w:eastAsia="Times New Roman" w:hAnsi="Arial" w:cs="Arial"/>
          <w:color w:val="2D2D2D"/>
          <w:spacing w:val="2"/>
          <w:sz w:val="23"/>
          <w:szCs w:val="23"/>
          <w:lang w:eastAsia="ru-RU"/>
        </w:rPr>
        <w:t> в процентах как результат усреднения </w:t>
      </w:r>
      <w:r w:rsidRPr="0071384F">
        <w:rPr>
          <w:rFonts w:ascii="Arial" w:eastAsia="Times New Roman" w:hAnsi="Arial" w:cs="Arial"/>
          <w:color w:val="2D2D2D"/>
          <w:spacing w:val="2"/>
          <w:sz w:val="23"/>
          <w:szCs w:val="23"/>
          <w:lang w:eastAsia="ru-RU"/>
        </w:rPr>
        <w:pict>
          <v:shape id="_x0000_i122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4.25pt"/>
        </w:pict>
      </w:r>
      <w:r w:rsidRPr="0071384F">
        <w:rPr>
          <w:rFonts w:ascii="Arial" w:eastAsia="Times New Roman" w:hAnsi="Arial" w:cs="Arial"/>
          <w:color w:val="2D2D2D"/>
          <w:spacing w:val="2"/>
          <w:sz w:val="23"/>
          <w:szCs w:val="23"/>
          <w:lang w:eastAsia="ru-RU"/>
        </w:rPr>
        <w:t> наблюдений </w:t>
      </w:r>
      <w:r w:rsidRPr="0071384F">
        <w:rPr>
          <w:rFonts w:ascii="Arial" w:eastAsia="Times New Roman" w:hAnsi="Arial" w:cs="Arial"/>
          <w:color w:val="2D2D2D"/>
          <w:spacing w:val="2"/>
          <w:sz w:val="23"/>
          <w:szCs w:val="23"/>
          <w:lang w:eastAsia="ru-RU"/>
        </w:rPr>
        <w:pict>
          <v:shape id="_x0000_i122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r w:rsidRPr="0071384F">
        <w:rPr>
          <w:rFonts w:ascii="Arial" w:eastAsia="Times New Roman" w:hAnsi="Arial" w:cs="Arial"/>
          <w:color w:val="2D2D2D"/>
          <w:spacing w:val="2"/>
          <w:sz w:val="23"/>
          <w:szCs w:val="23"/>
          <w:lang w:eastAsia="ru-RU"/>
        </w:rPr>
        <w:t> на интервале времени </w:t>
      </w:r>
      <w:r w:rsidRPr="0071384F">
        <w:rPr>
          <w:rFonts w:ascii="Arial" w:eastAsia="Times New Roman" w:hAnsi="Arial" w:cs="Arial"/>
          <w:color w:val="2D2D2D"/>
          <w:spacing w:val="2"/>
          <w:sz w:val="23"/>
          <w:szCs w:val="23"/>
          <w:lang w:eastAsia="ru-RU"/>
        </w:rPr>
        <w:pict>
          <v:shape id="_x0000_i122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xml:space="preserve">, равном 3 </w:t>
      </w:r>
      <w:proofErr w:type="gramStart"/>
      <w:r w:rsidRPr="0071384F">
        <w:rPr>
          <w:rFonts w:ascii="Arial" w:eastAsia="Times New Roman" w:hAnsi="Arial" w:cs="Arial"/>
          <w:color w:val="2D2D2D"/>
          <w:spacing w:val="2"/>
          <w:sz w:val="23"/>
          <w:szCs w:val="23"/>
          <w:lang w:eastAsia="ru-RU"/>
        </w:rPr>
        <w:t>с</w:t>
      </w:r>
      <w:proofErr w:type="gramEnd"/>
      <w:r w:rsidRPr="0071384F">
        <w:rPr>
          <w:rFonts w:ascii="Arial" w:eastAsia="Times New Roman" w:hAnsi="Arial" w:cs="Arial"/>
          <w:color w:val="2D2D2D"/>
          <w:spacing w:val="2"/>
          <w:sz w:val="23"/>
          <w:szCs w:val="23"/>
          <w:lang w:eastAsia="ru-RU"/>
        </w:rPr>
        <w:t>,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020445" cy="712470"/>
            <wp:effectExtent l="19050" t="0" r="8255" b="0"/>
            <wp:docPr id="271" name="Рисунок 27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72" cstate="print"/>
                    <a:srcRect/>
                    <a:stretch>
                      <a:fillRect/>
                    </a:stretch>
                  </pic:blipFill>
                  <pic:spPr bwMode="auto">
                    <a:xfrm>
                      <a:off x="0" y="0"/>
                      <a:ext cx="1020445" cy="71247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(Б.17)</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Число наблюдений </w:t>
      </w:r>
      <w:r w:rsidRPr="0071384F">
        <w:rPr>
          <w:rFonts w:ascii="Arial" w:eastAsia="Times New Roman" w:hAnsi="Arial" w:cs="Arial"/>
          <w:color w:val="2D2D2D"/>
          <w:spacing w:val="2"/>
          <w:sz w:val="23"/>
          <w:szCs w:val="23"/>
          <w:lang w:eastAsia="ru-RU"/>
        </w:rPr>
        <w:pict>
          <v:shape id="_x0000_i122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4.25pt"/>
        </w:pict>
      </w:r>
      <w:r w:rsidRPr="0071384F">
        <w:rPr>
          <w:rFonts w:ascii="Arial" w:eastAsia="Times New Roman" w:hAnsi="Arial" w:cs="Arial"/>
          <w:color w:val="2D2D2D"/>
          <w:spacing w:val="2"/>
          <w:sz w:val="23"/>
          <w:szCs w:val="23"/>
          <w:lang w:eastAsia="ru-RU"/>
        </w:rPr>
        <w:t> должно быть не менее 9 (см. приложение</w:t>
      </w:r>
      <w:proofErr w:type="gramStart"/>
      <w:r w:rsidRPr="0071384F">
        <w:rPr>
          <w:rFonts w:ascii="Arial" w:eastAsia="Times New Roman" w:hAnsi="Arial" w:cs="Arial"/>
          <w:color w:val="2D2D2D"/>
          <w:spacing w:val="2"/>
          <w:sz w:val="23"/>
          <w:szCs w:val="23"/>
          <w:lang w:eastAsia="ru-RU"/>
        </w:rPr>
        <w:t xml:space="preserve"> Е</w:t>
      </w:r>
      <w:proofErr w:type="gramEnd"/>
      <w:r w:rsidRPr="0071384F">
        <w:rPr>
          <w:rFonts w:ascii="Arial" w:eastAsia="Times New Roman" w:hAnsi="Arial" w:cs="Arial"/>
          <w:color w:val="2D2D2D"/>
          <w:spacing w:val="2"/>
          <w:sz w:val="23"/>
          <w:szCs w:val="23"/>
          <w:lang w:eastAsia="ru-RU"/>
        </w:rPr>
        <w:t>, пункт 6).</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71384F">
        <w:rPr>
          <w:rFonts w:ascii="Arial" w:eastAsia="Times New Roman" w:hAnsi="Arial" w:cs="Arial"/>
          <w:color w:val="2D2D2D"/>
          <w:spacing w:val="2"/>
          <w:sz w:val="23"/>
          <w:szCs w:val="23"/>
          <w:lang w:eastAsia="ru-RU"/>
        </w:rPr>
        <w:t>Б.3.4 Качество электрической энергии по коэффициенту искажения синусоидальности кривой напряжения в точке общего присоединения считают соответствующим требованиям настоящего стандарта, если наибольшее из всех измеренных в течение 24 ч значений коэффициентов искажения синусоидальности кривой напряжения не превышает предельно допустимого значения, а значение коэффициента искажения синусоидальности кривой напряжения, соответствующее вероятности 95% за установленный период времени, не превышает нормально допустимого значения.</w:t>
      </w:r>
      <w:proofErr w:type="gramEnd"/>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Дополнительно допускается определять соответствие нормам настоящего стандарта по суммарной продолжительности времени выхода измеренных значений данного показателя за нормально и предельно допустимые значения.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При этом качество электрической энергии по коэффициенту искажения синусоидальности кривой напряжения считают соответствующим требованиям настоящего стандарта, если суммарная продолжительность времени выхода за нормально допустимые значения составляет не более 5% от установленного периода времени, т.е. 1 ч 12 мин, а за предельно допустимые значения - 0% от этого периода времени.</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Б.4 </w:t>
      </w:r>
      <w:r w:rsidRPr="0071384F">
        <w:rPr>
          <w:rFonts w:ascii="Arial" w:eastAsia="Times New Roman" w:hAnsi="Arial" w:cs="Arial"/>
          <w:b/>
          <w:bCs/>
          <w:color w:val="2D2D2D"/>
          <w:spacing w:val="2"/>
          <w:sz w:val="23"/>
          <w:szCs w:val="23"/>
          <w:lang w:eastAsia="ru-RU"/>
        </w:rPr>
        <w:t>Несимметрия напряжений</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t>Б.4.1 Измерение коэффициента несимметрии напряжений по обратной последовательности </w:t>
      </w:r>
      <w:r w:rsidRPr="0071384F">
        <w:rPr>
          <w:rFonts w:ascii="Arial" w:eastAsia="Times New Roman" w:hAnsi="Arial" w:cs="Arial"/>
          <w:color w:val="2D2D2D"/>
          <w:spacing w:val="2"/>
          <w:sz w:val="23"/>
          <w:szCs w:val="23"/>
          <w:lang w:eastAsia="ru-RU"/>
        </w:rPr>
        <w:pict>
          <v:shape id="_x0000_i122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 для междуфазных напряжений осуществляют следующим образом.</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Б.4.1.1 Для каждого </w:t>
      </w:r>
      <w:r w:rsidRPr="0071384F">
        <w:rPr>
          <w:rFonts w:ascii="Arial" w:eastAsia="Times New Roman" w:hAnsi="Arial" w:cs="Arial"/>
          <w:color w:val="2D2D2D"/>
          <w:spacing w:val="2"/>
          <w:sz w:val="23"/>
          <w:szCs w:val="23"/>
          <w:lang w:eastAsia="ru-RU"/>
        </w:rPr>
        <w:pict>
          <v:shape id="_x0000_i122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наблюдения за период времени, равный 24 ч, измеряют одновременно действующие значения междуфазных напряжений по основной частоте </w:t>
      </w:r>
      <w:r>
        <w:rPr>
          <w:rFonts w:ascii="Arial" w:eastAsia="Times New Roman" w:hAnsi="Arial" w:cs="Arial"/>
          <w:noProof/>
          <w:color w:val="2D2D2D"/>
          <w:spacing w:val="2"/>
          <w:sz w:val="23"/>
          <w:szCs w:val="23"/>
          <w:lang w:eastAsia="ru-RU"/>
        </w:rPr>
        <w:drawing>
          <wp:inline distT="0" distB="0" distL="0" distR="0">
            <wp:extent cx="1499235" cy="233680"/>
            <wp:effectExtent l="19050" t="0" r="5715" b="0"/>
            <wp:docPr id="275" name="Рисунок 27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50" cstate="print"/>
                    <a:srcRect/>
                    <a:stretch>
                      <a:fillRect/>
                    </a:stretch>
                  </pic:blipFill>
                  <pic:spPr bwMode="auto">
                    <a:xfrm>
                      <a:off x="0" y="0"/>
                      <a:ext cx="149923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 вольтах, киловольтах.</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Б.4.1.2 Вычисляют действующее значение напряжения обратной последовательности основной частоты </w:t>
      </w:r>
      <w:r>
        <w:rPr>
          <w:rFonts w:ascii="Arial" w:eastAsia="Times New Roman" w:hAnsi="Arial" w:cs="Arial"/>
          <w:noProof/>
          <w:color w:val="2D2D2D"/>
          <w:spacing w:val="2"/>
          <w:sz w:val="23"/>
          <w:szCs w:val="23"/>
          <w:lang w:eastAsia="ru-RU"/>
        </w:rPr>
        <w:drawing>
          <wp:inline distT="0" distB="0" distL="0" distR="0">
            <wp:extent cx="382905" cy="233680"/>
            <wp:effectExtent l="19050" t="0" r="0" b="0"/>
            <wp:docPr id="276" name="Рисунок 27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7" cstate="print"/>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4720590" cy="1595120"/>
            <wp:effectExtent l="19050" t="0" r="3810" b="0"/>
            <wp:docPr id="277" name="Рисунок 27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73" cstate="print"/>
                    <a:srcRect/>
                    <a:stretch>
                      <a:fillRect/>
                    </a:stretch>
                  </pic:blipFill>
                  <pic:spPr bwMode="auto">
                    <a:xfrm>
                      <a:off x="0" y="0"/>
                      <a:ext cx="4720590" cy="15951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(Б.18)</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Б.4.1.3 Вычисляют коэффициент несимметрии напряжений по обратной последовательности </w:t>
      </w:r>
      <w:r w:rsidRPr="0071384F">
        <w:rPr>
          <w:rFonts w:ascii="Arial" w:eastAsia="Times New Roman" w:hAnsi="Arial" w:cs="Arial"/>
          <w:color w:val="2D2D2D"/>
          <w:spacing w:val="2"/>
          <w:sz w:val="23"/>
          <w:szCs w:val="23"/>
          <w:lang w:eastAsia="ru-RU"/>
        </w:rPr>
        <w:pict>
          <v:shape id="_x0000_i123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в процентах как результат </w:t>
      </w:r>
      <w:r w:rsidRPr="0071384F">
        <w:rPr>
          <w:rFonts w:ascii="Arial" w:eastAsia="Times New Roman" w:hAnsi="Arial" w:cs="Arial"/>
          <w:color w:val="2D2D2D"/>
          <w:spacing w:val="2"/>
          <w:sz w:val="23"/>
          <w:szCs w:val="23"/>
          <w:lang w:eastAsia="ru-RU"/>
        </w:rPr>
        <w:pict>
          <v:shape id="_x0000_i123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наблюдения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190625" cy="499745"/>
            <wp:effectExtent l="19050" t="0" r="9525" b="0"/>
            <wp:docPr id="280" name="Рисунок 28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74" cstate="print"/>
                    <a:srcRect/>
                    <a:stretch>
                      <a:fillRect/>
                    </a:stretch>
                  </pic:blipFill>
                  <pic:spPr bwMode="auto">
                    <a:xfrm>
                      <a:off x="0" y="0"/>
                      <a:ext cx="1190625" cy="49974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(Б.19)</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Pr>
          <w:rFonts w:ascii="Arial" w:eastAsia="Times New Roman" w:hAnsi="Arial" w:cs="Arial"/>
          <w:noProof/>
          <w:color w:val="2D2D2D"/>
          <w:spacing w:val="2"/>
          <w:sz w:val="23"/>
          <w:szCs w:val="23"/>
          <w:lang w:eastAsia="ru-RU"/>
        </w:rPr>
        <w:drawing>
          <wp:inline distT="0" distB="0" distL="0" distR="0">
            <wp:extent cx="382905" cy="233680"/>
            <wp:effectExtent l="19050" t="0" r="0" b="0"/>
            <wp:docPr id="281" name="Рисунок 28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7" cstate="print"/>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действующее значение напряжения обратной последовательности основной частоты трехфазной системы напряжений в </w:t>
      </w:r>
      <w:r w:rsidRPr="0071384F">
        <w:rPr>
          <w:rFonts w:ascii="Arial" w:eastAsia="Times New Roman" w:hAnsi="Arial" w:cs="Arial"/>
          <w:color w:val="2D2D2D"/>
          <w:spacing w:val="2"/>
          <w:sz w:val="23"/>
          <w:szCs w:val="23"/>
          <w:lang w:eastAsia="ru-RU"/>
        </w:rPr>
        <w:pict>
          <v:shape id="_x0000_i123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ом наблюдении, В, кВ;</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23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8.4pt"/>
        </w:pict>
      </w:r>
      <w:r w:rsidRPr="0071384F">
        <w:rPr>
          <w:rFonts w:ascii="Arial" w:eastAsia="Times New Roman" w:hAnsi="Arial" w:cs="Arial"/>
          <w:color w:val="2D2D2D"/>
          <w:spacing w:val="2"/>
          <w:sz w:val="23"/>
          <w:szCs w:val="23"/>
          <w:lang w:eastAsia="ru-RU"/>
        </w:rPr>
        <w:t> - действующее значение напряжения прямой последовательности основной частоты в </w:t>
      </w:r>
      <w:r w:rsidRPr="0071384F">
        <w:rPr>
          <w:rFonts w:ascii="Arial" w:eastAsia="Times New Roman" w:hAnsi="Arial" w:cs="Arial"/>
          <w:color w:val="2D2D2D"/>
          <w:spacing w:val="2"/>
          <w:sz w:val="23"/>
          <w:szCs w:val="23"/>
          <w:lang w:eastAsia="ru-RU"/>
        </w:rPr>
        <w:pict>
          <v:shape id="_x0000_i123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-ом наблюдении, В, кВ.</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При определении </w:t>
      </w:r>
      <w:r w:rsidRPr="0071384F">
        <w:rPr>
          <w:rFonts w:ascii="Arial" w:eastAsia="Times New Roman" w:hAnsi="Arial" w:cs="Arial"/>
          <w:color w:val="2D2D2D"/>
          <w:spacing w:val="2"/>
          <w:sz w:val="23"/>
          <w:szCs w:val="23"/>
          <w:lang w:eastAsia="ru-RU"/>
        </w:rPr>
        <w:pict>
          <v:shape id="_x0000_i123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допускается: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1) определять </w:t>
      </w:r>
      <w:r>
        <w:rPr>
          <w:rFonts w:ascii="Arial" w:eastAsia="Times New Roman" w:hAnsi="Arial" w:cs="Arial"/>
          <w:noProof/>
          <w:color w:val="2D2D2D"/>
          <w:spacing w:val="2"/>
          <w:sz w:val="23"/>
          <w:szCs w:val="23"/>
          <w:lang w:eastAsia="ru-RU"/>
        </w:rPr>
        <w:drawing>
          <wp:inline distT="0" distB="0" distL="0" distR="0">
            <wp:extent cx="382905" cy="233680"/>
            <wp:effectExtent l="19050" t="0" r="0" b="0"/>
            <wp:docPr id="286" name="Рисунок 28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7" cstate="print"/>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методом симметричных составляющих;</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2) вычислять </w:t>
      </w:r>
      <w:r>
        <w:rPr>
          <w:rFonts w:ascii="Arial" w:eastAsia="Times New Roman" w:hAnsi="Arial" w:cs="Arial"/>
          <w:noProof/>
          <w:color w:val="2D2D2D"/>
          <w:spacing w:val="2"/>
          <w:sz w:val="23"/>
          <w:szCs w:val="23"/>
          <w:lang w:eastAsia="ru-RU"/>
        </w:rPr>
        <w:drawing>
          <wp:inline distT="0" distB="0" distL="0" distR="0">
            <wp:extent cx="382905" cy="233680"/>
            <wp:effectExtent l="19050" t="0" r="0" b="0"/>
            <wp:docPr id="287" name="Рисунок 28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7" cstate="print"/>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по приближенной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977390" cy="233680"/>
            <wp:effectExtent l="19050" t="0" r="3810" b="0"/>
            <wp:docPr id="288" name="Рисунок 28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75" cstate="print"/>
                    <a:srcRect/>
                    <a:stretch>
                      <a:fillRect/>
                    </a:stretch>
                  </pic:blipFill>
                  <pic:spPr bwMode="auto">
                    <a:xfrm>
                      <a:off x="0" y="0"/>
                      <a:ext cx="197739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(Б.20)</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Pr>
          <w:rFonts w:ascii="Arial" w:eastAsia="Times New Roman" w:hAnsi="Arial" w:cs="Arial"/>
          <w:noProof/>
          <w:color w:val="2D2D2D"/>
          <w:spacing w:val="2"/>
          <w:sz w:val="23"/>
          <w:szCs w:val="23"/>
          <w:lang w:eastAsia="ru-RU"/>
        </w:rPr>
        <w:drawing>
          <wp:inline distT="0" distB="0" distL="0" distR="0">
            <wp:extent cx="956945" cy="233680"/>
            <wp:effectExtent l="19050" t="0" r="0" b="0"/>
            <wp:docPr id="289" name="Рисунок 28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76" cstate="print"/>
                    <a:srcRect/>
                    <a:stretch>
                      <a:fillRect/>
                    </a:stretch>
                  </pic:blipFill>
                  <pic:spPr bwMode="auto">
                    <a:xfrm>
                      <a:off x="0" y="0"/>
                      <a:ext cx="95694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наибольшее и наименьшее действующие значения из трех междуфазных напряжений основной частоты в </w:t>
      </w:r>
      <w:r w:rsidRPr="0071384F">
        <w:rPr>
          <w:rFonts w:ascii="Arial" w:eastAsia="Times New Roman" w:hAnsi="Arial" w:cs="Arial"/>
          <w:color w:val="2D2D2D"/>
          <w:spacing w:val="2"/>
          <w:sz w:val="23"/>
          <w:szCs w:val="23"/>
          <w:lang w:eastAsia="ru-RU"/>
        </w:rPr>
        <w:pict>
          <v:shape id="_x0000_i123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ом наблюдении, В, кВ.</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lastRenderedPageBreak/>
        <w:br/>
        <w:t>При этом относительная погрешность определения </w:t>
      </w:r>
      <w:r w:rsidRPr="0071384F">
        <w:rPr>
          <w:rFonts w:ascii="Arial" w:eastAsia="Times New Roman" w:hAnsi="Arial" w:cs="Arial"/>
          <w:color w:val="2D2D2D"/>
          <w:spacing w:val="2"/>
          <w:sz w:val="23"/>
          <w:szCs w:val="23"/>
          <w:lang w:eastAsia="ru-RU"/>
        </w:rPr>
        <w:pict>
          <v:shape id="_x0000_i123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с использованием формулы (Б.20) вместо формулы (Б.18) не превышает 8%;</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3) применять при вычислении </w:t>
      </w:r>
      <w:r>
        <w:rPr>
          <w:rFonts w:ascii="Arial" w:eastAsia="Times New Roman" w:hAnsi="Arial" w:cs="Arial"/>
          <w:noProof/>
          <w:color w:val="2D2D2D"/>
          <w:spacing w:val="2"/>
          <w:sz w:val="23"/>
          <w:szCs w:val="23"/>
          <w:lang w:eastAsia="ru-RU"/>
        </w:rPr>
        <w:drawing>
          <wp:inline distT="0" distB="0" distL="0" distR="0">
            <wp:extent cx="382905" cy="233680"/>
            <wp:effectExtent l="19050" t="0" r="0" b="0"/>
            <wp:docPr id="292" name="Рисунок 29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7" cstate="print"/>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вместо действующих значений междуфазных напряжений основной частоты действующие значения соответствующих напряжений с учетом гармонических составляющих этих напряжений при коэффициенте искажения синусоидальности напряжения (в соответствии с требованиями Б.3), не превышающем 5%;</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4) вычислять </w:t>
      </w:r>
      <w:r w:rsidRPr="0071384F">
        <w:rPr>
          <w:rFonts w:ascii="Arial" w:eastAsia="Times New Roman" w:hAnsi="Arial" w:cs="Arial"/>
          <w:color w:val="2D2D2D"/>
          <w:spacing w:val="2"/>
          <w:sz w:val="23"/>
          <w:szCs w:val="23"/>
          <w:lang w:eastAsia="ru-RU"/>
        </w:rPr>
        <w:pict>
          <v:shape id="_x0000_i123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339850" cy="499745"/>
            <wp:effectExtent l="19050" t="0" r="0" b="0"/>
            <wp:docPr id="294" name="Рисунок 29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77" cstate="print"/>
                    <a:srcRect/>
                    <a:stretch>
                      <a:fillRect/>
                    </a:stretch>
                  </pic:blipFill>
                  <pic:spPr bwMode="auto">
                    <a:xfrm>
                      <a:off x="0" y="0"/>
                      <a:ext cx="1339850" cy="49974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(Б.21)</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Pr>
          <w:rFonts w:ascii="Arial" w:eastAsia="Times New Roman" w:hAnsi="Arial" w:cs="Arial"/>
          <w:noProof/>
          <w:color w:val="2D2D2D"/>
          <w:spacing w:val="2"/>
          <w:sz w:val="23"/>
          <w:szCs w:val="23"/>
          <w:lang w:eastAsia="ru-RU"/>
        </w:rPr>
        <w:drawing>
          <wp:inline distT="0" distB="0" distL="0" distR="0">
            <wp:extent cx="531495" cy="233680"/>
            <wp:effectExtent l="19050" t="0" r="1905" b="0"/>
            <wp:docPr id="295" name="Рисунок 29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0" cstate="print"/>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номинальное значение междуфазного напряжения, В, кВ.</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При этом относительная погрешность определения </w:t>
      </w:r>
      <w:r w:rsidRPr="0071384F">
        <w:rPr>
          <w:rFonts w:ascii="Arial" w:eastAsia="Times New Roman" w:hAnsi="Arial" w:cs="Arial"/>
          <w:color w:val="2D2D2D"/>
          <w:spacing w:val="2"/>
          <w:sz w:val="23"/>
          <w:szCs w:val="23"/>
          <w:lang w:eastAsia="ru-RU"/>
        </w:rPr>
        <w:pict>
          <v:shape id="_x0000_i123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с использованием формулы (Б.21) вместо формулы (Б.19) численно равна значению отклонения напряжения </w:t>
      </w:r>
      <w:r w:rsidRPr="0071384F">
        <w:rPr>
          <w:rFonts w:ascii="Arial" w:eastAsia="Times New Roman" w:hAnsi="Arial" w:cs="Arial"/>
          <w:color w:val="2D2D2D"/>
          <w:spacing w:val="2"/>
          <w:sz w:val="23"/>
          <w:szCs w:val="23"/>
          <w:lang w:eastAsia="ru-RU"/>
        </w:rPr>
        <w:pict>
          <v:shape id="_x0000_i124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8.4pt"/>
        </w:pict>
      </w:r>
      <w:r w:rsidRPr="0071384F">
        <w:rPr>
          <w:rFonts w:ascii="Arial" w:eastAsia="Times New Roman" w:hAnsi="Arial" w:cs="Arial"/>
          <w:color w:val="2D2D2D"/>
          <w:spacing w:val="2"/>
          <w:sz w:val="23"/>
          <w:szCs w:val="23"/>
          <w:lang w:eastAsia="ru-RU"/>
        </w:rPr>
        <w:t> </w:t>
      </w:r>
      <w:proofErr w:type="gramStart"/>
      <w:r w:rsidRPr="0071384F">
        <w:rPr>
          <w:rFonts w:ascii="Arial" w:eastAsia="Times New Roman" w:hAnsi="Arial" w:cs="Arial"/>
          <w:color w:val="2D2D2D"/>
          <w:spacing w:val="2"/>
          <w:sz w:val="23"/>
          <w:szCs w:val="23"/>
          <w:lang w:eastAsia="ru-RU"/>
        </w:rPr>
        <w:t>от</w:t>
      </w:r>
      <w:proofErr w:type="gramEnd"/>
      <w:r w:rsidRPr="0071384F">
        <w:rPr>
          <w:rFonts w:ascii="Arial" w:eastAsia="Times New Roman" w:hAnsi="Arial" w:cs="Arial"/>
          <w:color w:val="2D2D2D"/>
          <w:spacing w:val="2"/>
          <w:sz w:val="23"/>
          <w:szCs w:val="23"/>
          <w:lang w:eastAsia="ru-RU"/>
        </w:rPr>
        <w:t> </w:t>
      </w:r>
      <w:r>
        <w:rPr>
          <w:rFonts w:ascii="Arial" w:eastAsia="Times New Roman" w:hAnsi="Arial" w:cs="Arial"/>
          <w:noProof/>
          <w:color w:val="2D2D2D"/>
          <w:spacing w:val="2"/>
          <w:sz w:val="23"/>
          <w:szCs w:val="23"/>
          <w:lang w:eastAsia="ru-RU"/>
        </w:rPr>
        <w:drawing>
          <wp:inline distT="0" distB="0" distL="0" distR="0">
            <wp:extent cx="531495" cy="233680"/>
            <wp:effectExtent l="19050" t="0" r="1905" b="0"/>
            <wp:docPr id="298" name="Рисунок 29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0" cstate="print"/>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Б.4.1.4 Вычисляют значение коэффициента несимметрии напряжений по обратной последовательности </w:t>
      </w:r>
      <w:r w:rsidRPr="0071384F">
        <w:rPr>
          <w:rFonts w:ascii="Arial" w:eastAsia="Times New Roman" w:hAnsi="Arial" w:cs="Arial"/>
          <w:color w:val="2D2D2D"/>
          <w:spacing w:val="2"/>
          <w:sz w:val="23"/>
          <w:szCs w:val="23"/>
          <w:lang w:eastAsia="ru-RU"/>
        </w:rPr>
        <w:pict>
          <v:shape id="_x0000_i124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 в процентах как результат усреднения </w:t>
      </w:r>
      <w:r w:rsidRPr="0071384F">
        <w:rPr>
          <w:rFonts w:ascii="Arial" w:eastAsia="Times New Roman" w:hAnsi="Arial" w:cs="Arial"/>
          <w:color w:val="2D2D2D"/>
          <w:spacing w:val="2"/>
          <w:sz w:val="23"/>
          <w:szCs w:val="23"/>
          <w:lang w:eastAsia="ru-RU"/>
        </w:rPr>
        <w:pict>
          <v:shape id="_x0000_i124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4.25pt"/>
        </w:pict>
      </w:r>
      <w:r w:rsidRPr="0071384F">
        <w:rPr>
          <w:rFonts w:ascii="Arial" w:eastAsia="Times New Roman" w:hAnsi="Arial" w:cs="Arial"/>
          <w:color w:val="2D2D2D"/>
          <w:spacing w:val="2"/>
          <w:sz w:val="23"/>
          <w:szCs w:val="23"/>
          <w:lang w:eastAsia="ru-RU"/>
        </w:rPr>
        <w:t> наблюдений </w:t>
      </w:r>
      <w:r w:rsidRPr="0071384F">
        <w:rPr>
          <w:rFonts w:ascii="Arial" w:eastAsia="Times New Roman" w:hAnsi="Arial" w:cs="Arial"/>
          <w:color w:val="2D2D2D"/>
          <w:spacing w:val="2"/>
          <w:sz w:val="23"/>
          <w:szCs w:val="23"/>
          <w:lang w:eastAsia="ru-RU"/>
        </w:rPr>
        <w:pict>
          <v:shape id="_x0000_i124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на интервале времени </w:t>
      </w:r>
      <w:r w:rsidRPr="0071384F">
        <w:rPr>
          <w:rFonts w:ascii="Arial" w:eastAsia="Times New Roman" w:hAnsi="Arial" w:cs="Arial"/>
          <w:color w:val="2D2D2D"/>
          <w:spacing w:val="2"/>
          <w:sz w:val="23"/>
          <w:szCs w:val="23"/>
          <w:lang w:eastAsia="ru-RU"/>
        </w:rPr>
        <w:pict>
          <v:shape id="_x0000_i124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xml:space="preserve">, равном 3 </w:t>
      </w:r>
      <w:proofErr w:type="gramStart"/>
      <w:r w:rsidRPr="0071384F">
        <w:rPr>
          <w:rFonts w:ascii="Arial" w:eastAsia="Times New Roman" w:hAnsi="Arial" w:cs="Arial"/>
          <w:color w:val="2D2D2D"/>
          <w:spacing w:val="2"/>
          <w:sz w:val="23"/>
          <w:szCs w:val="23"/>
          <w:lang w:eastAsia="ru-RU"/>
        </w:rPr>
        <w:t>с</w:t>
      </w:r>
      <w:proofErr w:type="gramEnd"/>
      <w:r w:rsidRPr="0071384F">
        <w:rPr>
          <w:rFonts w:ascii="Arial" w:eastAsia="Times New Roman" w:hAnsi="Arial" w:cs="Arial"/>
          <w:color w:val="2D2D2D"/>
          <w:spacing w:val="2"/>
          <w:sz w:val="23"/>
          <w:szCs w:val="23"/>
          <w:lang w:eastAsia="ru-RU"/>
        </w:rPr>
        <w:t>,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137920" cy="712470"/>
            <wp:effectExtent l="19050" t="0" r="5080" b="0"/>
            <wp:docPr id="303" name="Рисунок 30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78" cstate="print"/>
                    <a:srcRect/>
                    <a:stretch>
                      <a:fillRect/>
                    </a:stretch>
                  </pic:blipFill>
                  <pic:spPr bwMode="auto">
                    <a:xfrm>
                      <a:off x="0" y="0"/>
                      <a:ext cx="1137920" cy="71247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(Б.22)</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Число наблюдений </w:t>
      </w:r>
      <w:r w:rsidRPr="0071384F">
        <w:rPr>
          <w:rFonts w:ascii="Arial" w:eastAsia="Times New Roman" w:hAnsi="Arial" w:cs="Arial"/>
          <w:color w:val="2D2D2D"/>
          <w:spacing w:val="2"/>
          <w:sz w:val="23"/>
          <w:szCs w:val="23"/>
          <w:lang w:eastAsia="ru-RU"/>
        </w:rPr>
        <w:pict>
          <v:shape id="_x0000_i124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4.25pt"/>
        </w:pict>
      </w:r>
      <w:r w:rsidRPr="0071384F">
        <w:rPr>
          <w:rFonts w:ascii="Arial" w:eastAsia="Times New Roman" w:hAnsi="Arial" w:cs="Arial"/>
          <w:color w:val="2D2D2D"/>
          <w:spacing w:val="2"/>
          <w:sz w:val="23"/>
          <w:szCs w:val="23"/>
          <w:lang w:eastAsia="ru-RU"/>
        </w:rPr>
        <w:t> должно быть не менее 9 (см. приложение</w:t>
      </w:r>
      <w:proofErr w:type="gramStart"/>
      <w:r w:rsidRPr="0071384F">
        <w:rPr>
          <w:rFonts w:ascii="Arial" w:eastAsia="Times New Roman" w:hAnsi="Arial" w:cs="Arial"/>
          <w:color w:val="2D2D2D"/>
          <w:spacing w:val="2"/>
          <w:sz w:val="23"/>
          <w:szCs w:val="23"/>
          <w:lang w:eastAsia="ru-RU"/>
        </w:rPr>
        <w:t xml:space="preserve"> Е</w:t>
      </w:r>
      <w:proofErr w:type="gramEnd"/>
      <w:r w:rsidRPr="0071384F">
        <w:rPr>
          <w:rFonts w:ascii="Arial" w:eastAsia="Times New Roman" w:hAnsi="Arial" w:cs="Arial"/>
          <w:color w:val="2D2D2D"/>
          <w:spacing w:val="2"/>
          <w:sz w:val="23"/>
          <w:szCs w:val="23"/>
          <w:lang w:eastAsia="ru-RU"/>
        </w:rPr>
        <w:t>, пункт 6).</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71384F">
        <w:rPr>
          <w:rFonts w:ascii="Arial" w:eastAsia="Times New Roman" w:hAnsi="Arial" w:cs="Arial"/>
          <w:color w:val="2D2D2D"/>
          <w:spacing w:val="2"/>
          <w:sz w:val="23"/>
          <w:szCs w:val="23"/>
          <w:lang w:eastAsia="ru-RU"/>
        </w:rPr>
        <w:t>Б.4.2 Качество электрической энергии по коэффициенту несимметрии напряжений по обратной последовательности в точке общего присоединения считают соответствующим требованиям настоящего стандарта, если наибольшее из всех измеренных в течение 24 ч значений коэффициентов несимметрии напряжений по обратной последовательности не превышает предельно допустимого значения, а значение коэффициента несимметрии напряжений по обратной последовательности, соответствующее вероятности 95% за установленный период времени, не превышает нормально</w:t>
      </w:r>
      <w:proofErr w:type="gramEnd"/>
      <w:r w:rsidRPr="0071384F">
        <w:rPr>
          <w:rFonts w:ascii="Arial" w:eastAsia="Times New Roman" w:hAnsi="Arial" w:cs="Arial"/>
          <w:color w:val="2D2D2D"/>
          <w:spacing w:val="2"/>
          <w:sz w:val="23"/>
          <w:szCs w:val="23"/>
          <w:lang w:eastAsia="ru-RU"/>
        </w:rPr>
        <w:t xml:space="preserve"> допустимого значения.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xml:space="preserve">Дополнительно допускается определять соответствие нормам стандарта по </w:t>
      </w:r>
      <w:r w:rsidRPr="0071384F">
        <w:rPr>
          <w:rFonts w:ascii="Arial" w:eastAsia="Times New Roman" w:hAnsi="Arial" w:cs="Arial"/>
          <w:color w:val="2D2D2D"/>
          <w:spacing w:val="2"/>
          <w:sz w:val="23"/>
          <w:szCs w:val="23"/>
          <w:lang w:eastAsia="ru-RU"/>
        </w:rPr>
        <w:lastRenderedPageBreak/>
        <w:t>суммарной продолжительности времени выхода измеренных значений данного показателя за нормально и предельно допустимые значения.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При этом качество электрической энергии по коэффициенту несимметрии напряжений по обратной последовательности считают соответствующим требованиям настоящего стандарта, если суммарная продолжительность времени выхода за нормально допустимые значения составляет не более 5% от установленного периода времени, т.е. 1 ч 12 мин, а за предельно допустимые значения - 0% от этого периода времени.</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Б.4.3 Измерение коэффициента несимметрии напряжений по нулевой последовательности </w:t>
      </w:r>
      <w:r w:rsidRPr="0071384F">
        <w:rPr>
          <w:rFonts w:ascii="Arial" w:eastAsia="Times New Roman" w:hAnsi="Arial" w:cs="Arial"/>
          <w:color w:val="2D2D2D"/>
          <w:spacing w:val="2"/>
          <w:sz w:val="23"/>
          <w:szCs w:val="23"/>
          <w:lang w:eastAsia="ru-RU"/>
        </w:rPr>
        <w:pict>
          <v:shape id="_x0000_i124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проводят в четырехпроводных сетях следующим образом.</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Б.4.3.1 Для каждого </w:t>
      </w:r>
      <w:r w:rsidRPr="0071384F">
        <w:rPr>
          <w:rFonts w:ascii="Arial" w:eastAsia="Times New Roman" w:hAnsi="Arial" w:cs="Arial"/>
          <w:color w:val="2D2D2D"/>
          <w:spacing w:val="2"/>
          <w:sz w:val="23"/>
          <w:szCs w:val="23"/>
          <w:lang w:eastAsia="ru-RU"/>
        </w:rPr>
        <w:pict>
          <v:shape id="_x0000_i124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наблюдения за период времени, равный 24 ч, измеряют одновременно действующие значения трех междуфазных и двух фазных напряжений основной частоты </w:t>
      </w:r>
      <w:r>
        <w:rPr>
          <w:rFonts w:ascii="Arial" w:eastAsia="Times New Roman" w:hAnsi="Arial" w:cs="Arial"/>
          <w:noProof/>
          <w:color w:val="2D2D2D"/>
          <w:spacing w:val="2"/>
          <w:sz w:val="23"/>
          <w:szCs w:val="23"/>
          <w:lang w:eastAsia="ru-RU"/>
        </w:rPr>
        <w:drawing>
          <wp:inline distT="0" distB="0" distL="0" distR="0">
            <wp:extent cx="2360295" cy="233680"/>
            <wp:effectExtent l="19050" t="0" r="1905" b="0"/>
            <wp:docPr id="307" name="Рисунок 30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79" cstate="print"/>
                    <a:srcRect/>
                    <a:stretch>
                      <a:fillRect/>
                    </a:stretch>
                  </pic:blipFill>
                  <pic:spPr bwMode="auto">
                    <a:xfrm>
                      <a:off x="0" y="0"/>
                      <a:ext cx="236029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 вольтах, киловольтах.</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Б.4.3.2 Определяют действующее значение напряжения нулевой последовательности основной частоты </w:t>
      </w:r>
      <w:r>
        <w:rPr>
          <w:rFonts w:ascii="Arial" w:eastAsia="Times New Roman" w:hAnsi="Arial" w:cs="Arial"/>
          <w:noProof/>
          <w:color w:val="2D2D2D"/>
          <w:spacing w:val="2"/>
          <w:sz w:val="23"/>
          <w:szCs w:val="23"/>
          <w:lang w:eastAsia="ru-RU"/>
        </w:rPr>
        <w:drawing>
          <wp:inline distT="0" distB="0" distL="0" distR="0">
            <wp:extent cx="382905" cy="233680"/>
            <wp:effectExtent l="19050" t="0" r="0" b="0"/>
            <wp:docPr id="308" name="Рисунок 30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80" cstate="print"/>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 </w:t>
      </w:r>
      <w:r w:rsidRPr="0071384F">
        <w:rPr>
          <w:rFonts w:ascii="Arial" w:eastAsia="Times New Roman" w:hAnsi="Arial" w:cs="Arial"/>
          <w:color w:val="2D2D2D"/>
          <w:spacing w:val="2"/>
          <w:sz w:val="23"/>
          <w:szCs w:val="23"/>
          <w:lang w:eastAsia="ru-RU"/>
        </w:rPr>
        <w:pict>
          <v:shape id="_x0000_i124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ом наблюдении по формуле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3391535" cy="2286000"/>
            <wp:effectExtent l="19050" t="0" r="0" b="0"/>
            <wp:docPr id="310" name="Рисунок 31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81" cstate="print"/>
                    <a:srcRect/>
                    <a:stretch>
                      <a:fillRect/>
                    </a:stretch>
                  </pic:blipFill>
                  <pic:spPr bwMode="auto">
                    <a:xfrm>
                      <a:off x="0" y="0"/>
                      <a:ext cx="3391535" cy="228600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(Б.23)</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Б.4.3.3 Вычисляют коэффициент несимметрии напряжения по нулевой последовательности </w:t>
      </w:r>
      <w:r w:rsidRPr="0071384F">
        <w:rPr>
          <w:rFonts w:ascii="Arial" w:eastAsia="Times New Roman" w:hAnsi="Arial" w:cs="Arial"/>
          <w:color w:val="2D2D2D"/>
          <w:spacing w:val="2"/>
          <w:sz w:val="23"/>
          <w:szCs w:val="23"/>
          <w:lang w:eastAsia="ru-RU"/>
        </w:rPr>
        <w:pict>
          <v:shape id="_x0000_i124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в процентах как результат </w:t>
      </w:r>
      <w:r w:rsidRPr="0071384F">
        <w:rPr>
          <w:rFonts w:ascii="Arial" w:eastAsia="Times New Roman" w:hAnsi="Arial" w:cs="Arial"/>
          <w:color w:val="2D2D2D"/>
          <w:spacing w:val="2"/>
          <w:sz w:val="23"/>
          <w:szCs w:val="23"/>
          <w:lang w:eastAsia="ru-RU"/>
        </w:rPr>
        <w:pict>
          <v:shape id="_x0000_i125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наблюдения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360805" cy="520700"/>
            <wp:effectExtent l="19050" t="0" r="0" b="0"/>
            <wp:docPr id="313" name="Рисунок 31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82" cstate="print"/>
                    <a:srcRect/>
                    <a:stretch>
                      <a:fillRect/>
                    </a:stretch>
                  </pic:blipFill>
                  <pic:spPr bwMode="auto">
                    <a:xfrm>
                      <a:off x="0" y="0"/>
                      <a:ext cx="1360805" cy="52070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(Б.24)</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t>где </w:t>
      </w:r>
      <w:r>
        <w:rPr>
          <w:rFonts w:ascii="Arial" w:eastAsia="Times New Roman" w:hAnsi="Arial" w:cs="Arial"/>
          <w:noProof/>
          <w:color w:val="2D2D2D"/>
          <w:spacing w:val="2"/>
          <w:sz w:val="23"/>
          <w:szCs w:val="23"/>
          <w:lang w:eastAsia="ru-RU"/>
        </w:rPr>
        <w:drawing>
          <wp:inline distT="0" distB="0" distL="0" distR="0">
            <wp:extent cx="382905" cy="233680"/>
            <wp:effectExtent l="19050" t="0" r="0" b="0"/>
            <wp:docPr id="314" name="Рисунок 31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80" cstate="print"/>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действующее значение напряжения нулевой последовательности основной частоты трехфазной системы напряжений в </w:t>
      </w:r>
      <w:r w:rsidRPr="0071384F">
        <w:rPr>
          <w:rFonts w:ascii="Arial" w:eastAsia="Times New Roman" w:hAnsi="Arial" w:cs="Arial"/>
          <w:color w:val="2D2D2D"/>
          <w:spacing w:val="2"/>
          <w:sz w:val="23"/>
          <w:szCs w:val="23"/>
          <w:lang w:eastAsia="ru-RU"/>
        </w:rPr>
        <w:pict>
          <v:shape id="_x0000_i125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ом наблюдении, В, кВ;</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25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8.4pt"/>
        </w:pict>
      </w:r>
      <w:r w:rsidRPr="0071384F">
        <w:rPr>
          <w:rFonts w:ascii="Arial" w:eastAsia="Times New Roman" w:hAnsi="Arial" w:cs="Arial"/>
          <w:color w:val="2D2D2D"/>
          <w:spacing w:val="2"/>
          <w:sz w:val="23"/>
          <w:szCs w:val="23"/>
          <w:lang w:eastAsia="ru-RU"/>
        </w:rPr>
        <w:t> - действующее значение междуфазного напряжения прямой последовательности основной частоты, В, кВ.</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При определении </w:t>
      </w:r>
      <w:r w:rsidRPr="0071384F">
        <w:rPr>
          <w:rFonts w:ascii="Arial" w:eastAsia="Times New Roman" w:hAnsi="Arial" w:cs="Arial"/>
          <w:color w:val="2D2D2D"/>
          <w:spacing w:val="2"/>
          <w:sz w:val="23"/>
          <w:szCs w:val="23"/>
          <w:lang w:eastAsia="ru-RU"/>
        </w:rPr>
        <w:pict>
          <v:shape id="_x0000_i125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допускается: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1) определять </w:t>
      </w:r>
      <w:r>
        <w:rPr>
          <w:rFonts w:ascii="Arial" w:eastAsia="Times New Roman" w:hAnsi="Arial" w:cs="Arial"/>
          <w:noProof/>
          <w:color w:val="2D2D2D"/>
          <w:spacing w:val="2"/>
          <w:sz w:val="23"/>
          <w:szCs w:val="23"/>
          <w:lang w:eastAsia="ru-RU"/>
        </w:rPr>
        <w:drawing>
          <wp:inline distT="0" distB="0" distL="0" distR="0">
            <wp:extent cx="382905" cy="233680"/>
            <wp:effectExtent l="19050" t="0" r="0" b="0"/>
            <wp:docPr id="318" name="Рисунок 31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80" cstate="print"/>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методом симметричных составляющих;</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2) вычислять </w:t>
      </w:r>
      <w:r>
        <w:rPr>
          <w:rFonts w:ascii="Arial" w:eastAsia="Times New Roman" w:hAnsi="Arial" w:cs="Arial"/>
          <w:noProof/>
          <w:color w:val="2D2D2D"/>
          <w:spacing w:val="2"/>
          <w:sz w:val="23"/>
          <w:szCs w:val="23"/>
          <w:lang w:eastAsia="ru-RU"/>
        </w:rPr>
        <w:drawing>
          <wp:inline distT="0" distB="0" distL="0" distR="0">
            <wp:extent cx="382905" cy="233680"/>
            <wp:effectExtent l="19050" t="0" r="0" b="0"/>
            <wp:docPr id="319" name="Рисунок 31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80" cstate="print"/>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при симметрии междуфазных напряжений по приближенной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2137410" cy="233680"/>
            <wp:effectExtent l="19050" t="0" r="0" b="0"/>
            <wp:docPr id="320" name="Рисунок 32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83" cstate="print"/>
                    <a:srcRect/>
                    <a:stretch>
                      <a:fillRect/>
                    </a:stretch>
                  </pic:blipFill>
                  <pic:spPr bwMode="auto">
                    <a:xfrm>
                      <a:off x="0" y="0"/>
                      <a:ext cx="213741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(Б.25)</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Pr>
          <w:rFonts w:ascii="Arial" w:eastAsia="Times New Roman" w:hAnsi="Arial" w:cs="Arial"/>
          <w:noProof/>
          <w:color w:val="2D2D2D"/>
          <w:spacing w:val="2"/>
          <w:sz w:val="23"/>
          <w:szCs w:val="23"/>
          <w:lang w:eastAsia="ru-RU"/>
        </w:rPr>
        <w:drawing>
          <wp:inline distT="0" distB="0" distL="0" distR="0">
            <wp:extent cx="1148080" cy="233680"/>
            <wp:effectExtent l="19050" t="0" r="0" b="0"/>
            <wp:docPr id="321" name="Рисунок 32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84" cstate="print"/>
                    <a:srcRect/>
                    <a:stretch>
                      <a:fillRect/>
                    </a:stretch>
                  </pic:blipFill>
                  <pic:spPr bwMode="auto">
                    <a:xfrm>
                      <a:off x="0" y="0"/>
                      <a:ext cx="114808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наибольшее и наименьшее из трех действующих значений фазных напряжений основной частоты в </w:t>
      </w:r>
      <w:r w:rsidRPr="0071384F">
        <w:rPr>
          <w:rFonts w:ascii="Arial" w:eastAsia="Times New Roman" w:hAnsi="Arial" w:cs="Arial"/>
          <w:color w:val="2D2D2D"/>
          <w:spacing w:val="2"/>
          <w:sz w:val="23"/>
          <w:szCs w:val="23"/>
          <w:lang w:eastAsia="ru-RU"/>
        </w:rPr>
        <w:pict>
          <v:shape id="_x0000_i125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ом наблюдении, В, кВ.</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При этом относительная погрешность определения </w:t>
      </w:r>
      <w:r>
        <w:rPr>
          <w:rFonts w:ascii="Arial" w:eastAsia="Times New Roman" w:hAnsi="Arial" w:cs="Arial"/>
          <w:noProof/>
          <w:color w:val="2D2D2D"/>
          <w:spacing w:val="2"/>
          <w:sz w:val="23"/>
          <w:szCs w:val="23"/>
          <w:lang w:eastAsia="ru-RU"/>
        </w:rPr>
        <w:drawing>
          <wp:inline distT="0" distB="0" distL="0" distR="0">
            <wp:extent cx="382905" cy="233680"/>
            <wp:effectExtent l="19050" t="0" r="0" b="0"/>
            <wp:docPr id="323" name="Рисунок 32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85" cstate="print"/>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с использованием формулы (Б.25) вместо формулы (Б.23) не превышает ±10%;</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3) применять вместо действующих значений междуфазных и фазных напряжений основной частоты действующие значения соответствующих напряжений с учетом всех гармонических составляющих этих напряжений при коэффициенте искажения синусоидальности кривых напряжений, не превышающем 5%;</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4) вычислять </w:t>
      </w:r>
      <w:r w:rsidRPr="0071384F">
        <w:rPr>
          <w:rFonts w:ascii="Arial" w:eastAsia="Times New Roman" w:hAnsi="Arial" w:cs="Arial"/>
          <w:color w:val="2D2D2D"/>
          <w:spacing w:val="2"/>
          <w:sz w:val="23"/>
          <w:szCs w:val="23"/>
          <w:lang w:eastAsia="ru-RU"/>
        </w:rPr>
        <w:pict>
          <v:shape id="_x0000_i125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по формуле</w:t>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265555" cy="499745"/>
            <wp:effectExtent l="19050" t="0" r="0" b="0"/>
            <wp:docPr id="325" name="Рисунок 32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86" cstate="print"/>
                    <a:srcRect/>
                    <a:stretch>
                      <a:fillRect/>
                    </a:stretch>
                  </pic:blipFill>
                  <pic:spPr bwMode="auto">
                    <a:xfrm>
                      <a:off x="0" y="0"/>
                      <a:ext cx="1265555" cy="49974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(Б.26)</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где </w:t>
      </w:r>
      <w:r>
        <w:rPr>
          <w:rFonts w:ascii="Arial" w:eastAsia="Times New Roman" w:hAnsi="Arial" w:cs="Arial"/>
          <w:noProof/>
          <w:color w:val="2D2D2D"/>
          <w:spacing w:val="2"/>
          <w:sz w:val="23"/>
          <w:szCs w:val="23"/>
          <w:lang w:eastAsia="ru-RU"/>
        </w:rPr>
        <w:drawing>
          <wp:inline distT="0" distB="0" distL="0" distR="0">
            <wp:extent cx="457200" cy="233680"/>
            <wp:effectExtent l="19050" t="0" r="0" b="0"/>
            <wp:docPr id="326" name="Рисунок 32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9" cstate="print"/>
                    <a:srcRect/>
                    <a:stretch>
                      <a:fillRect/>
                    </a:stretch>
                  </pic:blipFill>
                  <pic:spPr bwMode="auto">
                    <a:xfrm>
                      <a:off x="0" y="0"/>
                      <a:ext cx="45720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номинальное значение фазного напряжения, В, кВ.</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При этом относительная погрешность определения </w:t>
      </w:r>
      <w:r w:rsidRPr="0071384F">
        <w:rPr>
          <w:rFonts w:ascii="Arial" w:eastAsia="Times New Roman" w:hAnsi="Arial" w:cs="Arial"/>
          <w:color w:val="2D2D2D"/>
          <w:spacing w:val="2"/>
          <w:sz w:val="23"/>
          <w:szCs w:val="23"/>
          <w:lang w:eastAsia="ru-RU"/>
        </w:rPr>
        <w:pict>
          <v:shape id="_x0000_i125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с использованием формулы (Б.26) вместо формулы (Б.24) численно равна значению отклонения напряжения </w:t>
      </w:r>
      <w:r w:rsidRPr="0071384F">
        <w:rPr>
          <w:rFonts w:ascii="Arial" w:eastAsia="Times New Roman" w:hAnsi="Arial" w:cs="Arial"/>
          <w:color w:val="2D2D2D"/>
          <w:spacing w:val="2"/>
          <w:sz w:val="23"/>
          <w:szCs w:val="23"/>
          <w:lang w:eastAsia="ru-RU"/>
        </w:rPr>
        <w:pict>
          <v:shape id="_x0000_i125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8.4pt"/>
        </w:pict>
      </w:r>
      <w:r w:rsidRPr="0071384F">
        <w:rPr>
          <w:rFonts w:ascii="Arial" w:eastAsia="Times New Roman" w:hAnsi="Arial" w:cs="Arial"/>
          <w:color w:val="2D2D2D"/>
          <w:spacing w:val="2"/>
          <w:sz w:val="23"/>
          <w:szCs w:val="23"/>
          <w:lang w:eastAsia="ru-RU"/>
        </w:rPr>
        <w:t> </w:t>
      </w:r>
      <w:proofErr w:type="gramStart"/>
      <w:r w:rsidRPr="0071384F">
        <w:rPr>
          <w:rFonts w:ascii="Arial" w:eastAsia="Times New Roman" w:hAnsi="Arial" w:cs="Arial"/>
          <w:color w:val="2D2D2D"/>
          <w:spacing w:val="2"/>
          <w:sz w:val="23"/>
          <w:szCs w:val="23"/>
          <w:lang w:eastAsia="ru-RU"/>
        </w:rPr>
        <w:t>от</w:t>
      </w:r>
      <w:proofErr w:type="gramEnd"/>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25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Б.4.3.4 Вычисляют значение коэффициента несимметрии напряжений по нулевой последовательности </w:t>
      </w:r>
      <w:r w:rsidRPr="0071384F">
        <w:rPr>
          <w:rFonts w:ascii="Arial" w:eastAsia="Times New Roman" w:hAnsi="Arial" w:cs="Arial"/>
          <w:color w:val="2D2D2D"/>
          <w:spacing w:val="2"/>
          <w:sz w:val="23"/>
          <w:szCs w:val="23"/>
          <w:lang w:eastAsia="ru-RU"/>
        </w:rPr>
        <w:pict>
          <v:shape id="_x0000_i125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 в процентах как результат усреднения </w:t>
      </w:r>
      <w:r w:rsidRPr="0071384F">
        <w:rPr>
          <w:rFonts w:ascii="Arial" w:eastAsia="Times New Roman" w:hAnsi="Arial" w:cs="Arial"/>
          <w:color w:val="2D2D2D"/>
          <w:spacing w:val="2"/>
          <w:sz w:val="23"/>
          <w:szCs w:val="23"/>
          <w:lang w:eastAsia="ru-RU"/>
        </w:rPr>
        <w:pict>
          <v:shape id="_x0000_i126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4.25pt"/>
        </w:pict>
      </w:r>
      <w:r w:rsidRPr="0071384F">
        <w:rPr>
          <w:rFonts w:ascii="Arial" w:eastAsia="Times New Roman" w:hAnsi="Arial" w:cs="Arial"/>
          <w:color w:val="2D2D2D"/>
          <w:spacing w:val="2"/>
          <w:sz w:val="23"/>
          <w:szCs w:val="23"/>
          <w:lang w:eastAsia="ru-RU"/>
        </w:rPr>
        <w:lastRenderedPageBreak/>
        <w:t> наблюдений </w:t>
      </w:r>
      <w:r w:rsidRPr="0071384F">
        <w:rPr>
          <w:rFonts w:ascii="Arial" w:eastAsia="Times New Roman" w:hAnsi="Arial" w:cs="Arial"/>
          <w:color w:val="2D2D2D"/>
          <w:spacing w:val="2"/>
          <w:sz w:val="23"/>
          <w:szCs w:val="23"/>
          <w:lang w:eastAsia="ru-RU"/>
        </w:rPr>
        <w:pict>
          <v:shape id="_x0000_i126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на интервале времени </w:t>
      </w:r>
      <w:r w:rsidRPr="0071384F">
        <w:rPr>
          <w:rFonts w:ascii="Arial" w:eastAsia="Times New Roman" w:hAnsi="Arial" w:cs="Arial"/>
          <w:color w:val="2D2D2D"/>
          <w:spacing w:val="2"/>
          <w:sz w:val="23"/>
          <w:szCs w:val="23"/>
          <w:lang w:eastAsia="ru-RU"/>
        </w:rPr>
        <w:pict>
          <v:shape id="_x0000_i126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xml:space="preserve">, равном 3 </w:t>
      </w:r>
      <w:proofErr w:type="gramStart"/>
      <w:r w:rsidRPr="0071384F">
        <w:rPr>
          <w:rFonts w:ascii="Arial" w:eastAsia="Times New Roman" w:hAnsi="Arial" w:cs="Arial"/>
          <w:color w:val="2D2D2D"/>
          <w:spacing w:val="2"/>
          <w:sz w:val="23"/>
          <w:szCs w:val="23"/>
          <w:lang w:eastAsia="ru-RU"/>
        </w:rPr>
        <w:t>с</w:t>
      </w:r>
      <w:proofErr w:type="gramEnd"/>
      <w:r w:rsidRPr="0071384F">
        <w:rPr>
          <w:rFonts w:ascii="Arial" w:eastAsia="Times New Roman" w:hAnsi="Arial" w:cs="Arial"/>
          <w:color w:val="2D2D2D"/>
          <w:spacing w:val="2"/>
          <w:sz w:val="23"/>
          <w:szCs w:val="23"/>
          <w:lang w:eastAsia="ru-RU"/>
        </w:rPr>
        <w:t>,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148080" cy="712470"/>
            <wp:effectExtent l="19050" t="0" r="0" b="0"/>
            <wp:docPr id="334" name="Рисунок 33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87" cstate="print"/>
                    <a:srcRect/>
                    <a:stretch>
                      <a:fillRect/>
                    </a:stretch>
                  </pic:blipFill>
                  <pic:spPr bwMode="auto">
                    <a:xfrm>
                      <a:off x="0" y="0"/>
                      <a:ext cx="1148080" cy="71247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(Б.27)</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Число наблюдений </w:t>
      </w:r>
      <w:r w:rsidRPr="0071384F">
        <w:rPr>
          <w:rFonts w:ascii="Arial" w:eastAsia="Times New Roman" w:hAnsi="Arial" w:cs="Arial"/>
          <w:color w:val="2D2D2D"/>
          <w:spacing w:val="2"/>
          <w:sz w:val="23"/>
          <w:szCs w:val="23"/>
          <w:lang w:eastAsia="ru-RU"/>
        </w:rPr>
        <w:pict>
          <v:shape id="_x0000_i126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4.25pt"/>
        </w:pict>
      </w:r>
      <w:r w:rsidRPr="0071384F">
        <w:rPr>
          <w:rFonts w:ascii="Arial" w:eastAsia="Times New Roman" w:hAnsi="Arial" w:cs="Arial"/>
          <w:color w:val="2D2D2D"/>
          <w:spacing w:val="2"/>
          <w:sz w:val="23"/>
          <w:szCs w:val="23"/>
          <w:lang w:eastAsia="ru-RU"/>
        </w:rPr>
        <w:t> должно быть не менее 9 (см. приложение</w:t>
      </w:r>
      <w:proofErr w:type="gramStart"/>
      <w:r w:rsidRPr="0071384F">
        <w:rPr>
          <w:rFonts w:ascii="Arial" w:eastAsia="Times New Roman" w:hAnsi="Arial" w:cs="Arial"/>
          <w:color w:val="2D2D2D"/>
          <w:spacing w:val="2"/>
          <w:sz w:val="23"/>
          <w:szCs w:val="23"/>
          <w:lang w:eastAsia="ru-RU"/>
        </w:rPr>
        <w:t xml:space="preserve"> Е</w:t>
      </w:r>
      <w:proofErr w:type="gramEnd"/>
      <w:r w:rsidRPr="0071384F">
        <w:rPr>
          <w:rFonts w:ascii="Arial" w:eastAsia="Times New Roman" w:hAnsi="Arial" w:cs="Arial"/>
          <w:color w:val="2D2D2D"/>
          <w:spacing w:val="2"/>
          <w:sz w:val="23"/>
          <w:szCs w:val="23"/>
          <w:lang w:eastAsia="ru-RU"/>
        </w:rPr>
        <w:t>, пункт 6).</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71384F">
        <w:rPr>
          <w:rFonts w:ascii="Arial" w:eastAsia="Times New Roman" w:hAnsi="Arial" w:cs="Arial"/>
          <w:color w:val="2D2D2D"/>
          <w:spacing w:val="2"/>
          <w:sz w:val="23"/>
          <w:szCs w:val="23"/>
          <w:lang w:eastAsia="ru-RU"/>
        </w:rPr>
        <w:t>Б.4.3.5 Качество электрической энергии по коэффициенту несимметрии напряжений по нулевой последовательности в точке общего присоединения считают соответствующим требованиям настоящего стандарта, если наибольшее из всех измеренных в течение 24 ч значений коэффициентов несимметрии напряжений по нулевой последовательности не превышает предельно допустимого значения, а значение коэффициента несимметрии напряжений по нулевой последовательности, соответствующее вероятности 95% за установленный период времени, не превышает нормально</w:t>
      </w:r>
      <w:proofErr w:type="gramEnd"/>
      <w:r w:rsidRPr="0071384F">
        <w:rPr>
          <w:rFonts w:ascii="Arial" w:eastAsia="Times New Roman" w:hAnsi="Arial" w:cs="Arial"/>
          <w:color w:val="2D2D2D"/>
          <w:spacing w:val="2"/>
          <w:sz w:val="23"/>
          <w:szCs w:val="23"/>
          <w:lang w:eastAsia="ru-RU"/>
        </w:rPr>
        <w:t xml:space="preserve"> допустимого значения.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Дополнительно допускается определять соответствие нормам стандарта по суммарной продолжительности времени выхода измеренных значений данного показателя за нормально и предельно допустимые значения.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При этом качество электрической энергии по коэффициенту несимметрии напряжений по нулевой последовательности считают соответствующим требованиям настоящего стандарта, если суммарная продолжительность времени выхода за нормально допустимые значения составляет не более 5% от установленного периода времени, т.е. 1 ч 12 мин, а за предельно допустимые значения - 0% от этого периода времени.</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Б.5 </w:t>
      </w:r>
      <w:r w:rsidRPr="0071384F">
        <w:rPr>
          <w:rFonts w:ascii="Arial" w:eastAsia="Times New Roman" w:hAnsi="Arial" w:cs="Arial"/>
          <w:b/>
          <w:bCs/>
          <w:color w:val="2D2D2D"/>
          <w:spacing w:val="2"/>
          <w:sz w:val="23"/>
          <w:szCs w:val="23"/>
          <w:lang w:eastAsia="ru-RU"/>
        </w:rPr>
        <w:t>Отклонение частоты</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Измерение отклонения частоты </w:t>
      </w:r>
      <w:r w:rsidRPr="0071384F">
        <w:rPr>
          <w:rFonts w:ascii="Arial" w:eastAsia="Times New Roman" w:hAnsi="Arial" w:cs="Arial"/>
          <w:color w:val="2D2D2D"/>
          <w:spacing w:val="2"/>
          <w:sz w:val="23"/>
          <w:szCs w:val="23"/>
          <w:lang w:eastAsia="ru-RU"/>
        </w:rPr>
        <w:pict>
          <v:shape id="_x0000_i126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5.9pt"/>
        </w:pict>
      </w:r>
      <w:r w:rsidRPr="0071384F">
        <w:rPr>
          <w:rFonts w:ascii="Arial" w:eastAsia="Times New Roman" w:hAnsi="Arial" w:cs="Arial"/>
          <w:color w:val="2D2D2D"/>
          <w:spacing w:val="2"/>
          <w:sz w:val="23"/>
          <w:szCs w:val="23"/>
          <w:lang w:eastAsia="ru-RU"/>
        </w:rPr>
        <w:t> осуществляют следующим образом.</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Б.5.1 Для каждого </w:t>
      </w:r>
      <w:r w:rsidRPr="0071384F">
        <w:rPr>
          <w:rFonts w:ascii="Arial" w:eastAsia="Times New Roman" w:hAnsi="Arial" w:cs="Arial"/>
          <w:color w:val="2D2D2D"/>
          <w:spacing w:val="2"/>
          <w:sz w:val="23"/>
          <w:szCs w:val="23"/>
          <w:lang w:eastAsia="ru-RU"/>
        </w:rPr>
        <w:pict>
          <v:shape id="_x0000_i126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наблюдения за установленный период времени измеряют действительное значение частоты </w:t>
      </w:r>
      <w:r w:rsidRPr="0071384F">
        <w:rPr>
          <w:rFonts w:ascii="Arial" w:eastAsia="Times New Roman" w:hAnsi="Arial" w:cs="Arial"/>
          <w:color w:val="2D2D2D"/>
          <w:spacing w:val="2"/>
          <w:sz w:val="23"/>
          <w:szCs w:val="23"/>
          <w:lang w:eastAsia="ru-RU"/>
        </w:rPr>
        <w:pict>
          <v:shape id="_x0000_i126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2.55pt;height:17.6pt"/>
        </w:pict>
      </w:r>
      <w:r w:rsidRPr="0071384F">
        <w:rPr>
          <w:rFonts w:ascii="Arial" w:eastAsia="Times New Roman" w:hAnsi="Arial" w:cs="Arial"/>
          <w:color w:val="2D2D2D"/>
          <w:spacing w:val="2"/>
          <w:sz w:val="23"/>
          <w:szCs w:val="23"/>
          <w:lang w:eastAsia="ru-RU"/>
        </w:rPr>
        <w:t> в герцах.</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Б.5.2 Вычисляют усредненное значение частоты </w:t>
      </w:r>
      <w:r w:rsidRPr="0071384F">
        <w:rPr>
          <w:rFonts w:ascii="Arial" w:eastAsia="Times New Roman" w:hAnsi="Arial" w:cs="Arial"/>
          <w:color w:val="2D2D2D"/>
          <w:spacing w:val="2"/>
          <w:sz w:val="23"/>
          <w:szCs w:val="23"/>
          <w:lang w:eastAsia="ru-RU"/>
        </w:rPr>
        <w:pict>
          <v:shape id="_x0000_i126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9pt;height:18.4pt"/>
        </w:pict>
      </w:r>
      <w:r w:rsidRPr="0071384F">
        <w:rPr>
          <w:rFonts w:ascii="Arial" w:eastAsia="Times New Roman" w:hAnsi="Arial" w:cs="Arial"/>
          <w:color w:val="2D2D2D"/>
          <w:spacing w:val="2"/>
          <w:sz w:val="23"/>
          <w:szCs w:val="23"/>
          <w:lang w:eastAsia="ru-RU"/>
        </w:rPr>
        <w:t> в герцах как результат усреднения </w:t>
      </w:r>
      <w:r w:rsidRPr="0071384F">
        <w:rPr>
          <w:rFonts w:ascii="Arial" w:eastAsia="Times New Roman" w:hAnsi="Arial" w:cs="Arial"/>
          <w:color w:val="2D2D2D"/>
          <w:spacing w:val="2"/>
          <w:sz w:val="23"/>
          <w:szCs w:val="23"/>
          <w:lang w:eastAsia="ru-RU"/>
        </w:rPr>
        <w:pict>
          <v:shape id="_x0000_i126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4.25pt"/>
        </w:pict>
      </w:r>
      <w:r w:rsidRPr="0071384F">
        <w:rPr>
          <w:rFonts w:ascii="Arial" w:eastAsia="Times New Roman" w:hAnsi="Arial" w:cs="Arial"/>
          <w:color w:val="2D2D2D"/>
          <w:spacing w:val="2"/>
          <w:sz w:val="23"/>
          <w:szCs w:val="23"/>
          <w:lang w:eastAsia="ru-RU"/>
        </w:rPr>
        <w:t>наблюдений </w:t>
      </w:r>
      <w:r w:rsidRPr="0071384F">
        <w:rPr>
          <w:rFonts w:ascii="Arial" w:eastAsia="Times New Roman" w:hAnsi="Arial" w:cs="Arial"/>
          <w:color w:val="2D2D2D"/>
          <w:spacing w:val="2"/>
          <w:sz w:val="23"/>
          <w:szCs w:val="23"/>
          <w:lang w:eastAsia="ru-RU"/>
        </w:rPr>
        <w:pict>
          <v:shape id="_x0000_i126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2.55pt;height:17.6pt"/>
        </w:pict>
      </w:r>
      <w:r w:rsidRPr="0071384F">
        <w:rPr>
          <w:rFonts w:ascii="Arial" w:eastAsia="Times New Roman" w:hAnsi="Arial" w:cs="Arial"/>
          <w:color w:val="2D2D2D"/>
          <w:spacing w:val="2"/>
          <w:sz w:val="23"/>
          <w:szCs w:val="23"/>
          <w:lang w:eastAsia="ru-RU"/>
        </w:rPr>
        <w:t xml:space="preserve"> на интервале времени, равном 20 </w:t>
      </w:r>
      <w:proofErr w:type="gramStart"/>
      <w:r w:rsidRPr="0071384F">
        <w:rPr>
          <w:rFonts w:ascii="Arial" w:eastAsia="Times New Roman" w:hAnsi="Arial" w:cs="Arial"/>
          <w:color w:val="2D2D2D"/>
          <w:spacing w:val="2"/>
          <w:sz w:val="23"/>
          <w:szCs w:val="23"/>
          <w:lang w:eastAsia="ru-RU"/>
        </w:rPr>
        <w:t>с</w:t>
      </w:r>
      <w:proofErr w:type="gramEnd"/>
      <w:r w:rsidRPr="0071384F">
        <w:rPr>
          <w:rFonts w:ascii="Arial" w:eastAsia="Times New Roman" w:hAnsi="Arial" w:cs="Arial"/>
          <w:color w:val="2D2D2D"/>
          <w:spacing w:val="2"/>
          <w:sz w:val="23"/>
          <w:szCs w:val="23"/>
          <w:lang w:eastAsia="ru-RU"/>
        </w:rPr>
        <w:t>,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733425" cy="680720"/>
            <wp:effectExtent l="19050" t="0" r="9525" b="0"/>
            <wp:docPr id="342" name="Рисунок 34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88" cstate="print"/>
                    <a:srcRect/>
                    <a:stretch>
                      <a:fillRect/>
                    </a:stretch>
                  </pic:blipFill>
                  <pic:spPr bwMode="auto">
                    <a:xfrm>
                      <a:off x="0" y="0"/>
                      <a:ext cx="733425" cy="6807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(Б.28)</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t>Число наблюдений </w:t>
      </w:r>
      <w:r w:rsidRPr="0071384F">
        <w:rPr>
          <w:rFonts w:ascii="Arial" w:eastAsia="Times New Roman" w:hAnsi="Arial" w:cs="Arial"/>
          <w:color w:val="2D2D2D"/>
          <w:spacing w:val="2"/>
          <w:sz w:val="23"/>
          <w:szCs w:val="23"/>
          <w:lang w:eastAsia="ru-RU"/>
        </w:rPr>
        <w:pict>
          <v:shape id="_x0000_i127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4.25pt;height:14.25pt"/>
        </w:pict>
      </w:r>
      <w:r w:rsidRPr="0071384F">
        <w:rPr>
          <w:rFonts w:ascii="Arial" w:eastAsia="Times New Roman" w:hAnsi="Arial" w:cs="Arial"/>
          <w:color w:val="2D2D2D"/>
          <w:spacing w:val="2"/>
          <w:sz w:val="23"/>
          <w:szCs w:val="23"/>
          <w:lang w:eastAsia="ru-RU"/>
        </w:rPr>
        <w:t> должно быть не менее 15.</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Б.5.3 Вычисляют значение отклонения частоты </w:t>
      </w:r>
      <w:r w:rsidRPr="0071384F">
        <w:rPr>
          <w:rFonts w:ascii="Arial" w:eastAsia="Times New Roman" w:hAnsi="Arial" w:cs="Arial"/>
          <w:color w:val="2D2D2D"/>
          <w:spacing w:val="2"/>
          <w:sz w:val="23"/>
          <w:szCs w:val="23"/>
          <w:lang w:eastAsia="ru-RU"/>
        </w:rPr>
        <w:pict>
          <v:shape id="_x0000_i127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5.9pt"/>
        </w:pict>
      </w:r>
      <w:r w:rsidRPr="0071384F">
        <w:rPr>
          <w:rFonts w:ascii="Arial" w:eastAsia="Times New Roman" w:hAnsi="Arial" w:cs="Arial"/>
          <w:color w:val="2D2D2D"/>
          <w:spacing w:val="2"/>
          <w:sz w:val="23"/>
          <w:szCs w:val="23"/>
          <w:lang w:eastAsia="ru-RU"/>
        </w:rPr>
        <w:t> в герцах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031240" cy="233680"/>
            <wp:effectExtent l="19050" t="0" r="0" b="0"/>
            <wp:docPr id="345" name="Рисунок 34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89" cstate="print"/>
                    <a:srcRect/>
                    <a:stretch>
                      <a:fillRect/>
                    </a:stretch>
                  </pic:blipFill>
                  <pic:spPr bwMode="auto">
                    <a:xfrm>
                      <a:off x="0" y="0"/>
                      <a:ext cx="103124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(Б.29)</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sidRPr="0071384F">
        <w:rPr>
          <w:rFonts w:ascii="Arial" w:eastAsia="Times New Roman" w:hAnsi="Arial" w:cs="Arial"/>
          <w:color w:val="2D2D2D"/>
          <w:spacing w:val="2"/>
          <w:sz w:val="23"/>
          <w:szCs w:val="23"/>
          <w:lang w:eastAsia="ru-RU"/>
        </w:rPr>
        <w:pict>
          <v:shape id="_x0000_i127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7.6pt"/>
        </w:pict>
      </w:r>
      <w:r w:rsidRPr="0071384F">
        <w:rPr>
          <w:rFonts w:ascii="Arial" w:eastAsia="Times New Roman" w:hAnsi="Arial" w:cs="Arial"/>
          <w:color w:val="2D2D2D"/>
          <w:spacing w:val="2"/>
          <w:sz w:val="23"/>
          <w:szCs w:val="23"/>
          <w:lang w:eastAsia="ru-RU"/>
        </w:rPr>
        <w:t xml:space="preserve"> - номинальное значение частоты, </w:t>
      </w:r>
      <w:proofErr w:type="gramStart"/>
      <w:r w:rsidRPr="0071384F">
        <w:rPr>
          <w:rFonts w:ascii="Arial" w:eastAsia="Times New Roman" w:hAnsi="Arial" w:cs="Arial"/>
          <w:color w:val="2D2D2D"/>
          <w:spacing w:val="2"/>
          <w:sz w:val="23"/>
          <w:szCs w:val="23"/>
          <w:lang w:eastAsia="ru-RU"/>
        </w:rPr>
        <w:t>Гц</w:t>
      </w:r>
      <w:proofErr w:type="gramEnd"/>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Б.5.4 Качество электрической энергии по отклонению частоты считают соответствующим требованиям настоящего стандарта, если все измеренные в течение 24 ч значения отклонений частоты находятся в интервале, ограниченном предельно допустимыми значениями, а не менее 95% всех измеренных значений отклонения частоты находятся в интервале, ограниченном нормально допустимыми значениями.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Дополнительно допускается определять соответствие нормам стандарта по суммарной продолжительности времени выхода измеренных значений данного показателя за нормально и предельно допустимые значения.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При этом качество электрической энергии по отклонению частоты считают соответствующим требованиям настоящего стандарта, если суммарная продолжительность времени выхода за нормально допустимые значения составляет не более 5% от установленного периода времени, т.е. 1 ч 12 мин, а за предельно допускаемые значения - 0%.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Б.6 </w:t>
      </w:r>
      <w:r w:rsidRPr="0071384F">
        <w:rPr>
          <w:rFonts w:ascii="Arial" w:eastAsia="Times New Roman" w:hAnsi="Arial" w:cs="Arial"/>
          <w:b/>
          <w:bCs/>
          <w:color w:val="2D2D2D"/>
          <w:spacing w:val="2"/>
          <w:sz w:val="23"/>
          <w:szCs w:val="23"/>
          <w:lang w:eastAsia="ru-RU"/>
        </w:rPr>
        <w:t>Провал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Измерение длительности провала напряжения </w:t>
      </w:r>
      <w:r w:rsidRPr="0071384F">
        <w:rPr>
          <w:rFonts w:ascii="Arial" w:eastAsia="Times New Roman" w:hAnsi="Arial" w:cs="Arial"/>
          <w:color w:val="2D2D2D"/>
          <w:spacing w:val="2"/>
          <w:sz w:val="23"/>
          <w:szCs w:val="23"/>
          <w:lang w:eastAsia="ru-RU"/>
        </w:rPr>
        <w:pict>
          <v:shape id="_x0000_i127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r w:rsidRPr="0071384F">
        <w:rPr>
          <w:rFonts w:ascii="Arial" w:eastAsia="Times New Roman" w:hAnsi="Arial" w:cs="Arial"/>
          <w:color w:val="2D2D2D"/>
          <w:spacing w:val="2"/>
          <w:sz w:val="23"/>
          <w:szCs w:val="23"/>
          <w:lang w:eastAsia="ru-RU"/>
        </w:rPr>
        <w:t> в секундах (рисунок Б.2) осуществляют следующим образом:</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Б.6.1 Фиксируют начальный момент времени </w:t>
      </w:r>
      <w:r w:rsidRPr="0071384F">
        <w:rPr>
          <w:rFonts w:ascii="Arial" w:eastAsia="Times New Roman" w:hAnsi="Arial" w:cs="Arial"/>
          <w:color w:val="2D2D2D"/>
          <w:spacing w:val="2"/>
          <w:sz w:val="23"/>
          <w:szCs w:val="23"/>
          <w:lang w:eastAsia="ru-RU"/>
        </w:rPr>
        <w:pict>
          <v:shape id="_x0000_i127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1.7pt;height:17.6pt"/>
        </w:pict>
      </w:r>
      <w:r w:rsidRPr="0071384F">
        <w:rPr>
          <w:rFonts w:ascii="Arial" w:eastAsia="Times New Roman" w:hAnsi="Arial" w:cs="Arial"/>
          <w:color w:val="2D2D2D"/>
          <w:spacing w:val="2"/>
          <w:sz w:val="23"/>
          <w:szCs w:val="23"/>
          <w:lang w:eastAsia="ru-RU"/>
        </w:rPr>
        <w:t> резкого спада (с длительностью менее 10 мс) огибающей среднеквадратических значений напряжения, определенных на каждом полупериоде основной частоты, ниже уровня 0,9</w:t>
      </w:r>
      <w:r w:rsidRPr="0071384F">
        <w:rPr>
          <w:rFonts w:ascii="Arial" w:eastAsia="Times New Roman" w:hAnsi="Arial" w:cs="Arial"/>
          <w:color w:val="2D2D2D"/>
          <w:spacing w:val="2"/>
          <w:sz w:val="23"/>
          <w:szCs w:val="23"/>
          <w:lang w:eastAsia="ru-RU"/>
        </w:rPr>
        <w:pict>
          <v:shape id="_x0000_i127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Б.6.2 Фиксируют конечный момент времени </w:t>
      </w:r>
      <w:r w:rsidRPr="0071384F">
        <w:rPr>
          <w:rFonts w:ascii="Arial" w:eastAsia="Times New Roman" w:hAnsi="Arial" w:cs="Arial"/>
          <w:color w:val="2D2D2D"/>
          <w:spacing w:val="2"/>
          <w:sz w:val="23"/>
          <w:szCs w:val="23"/>
          <w:lang w:eastAsia="ru-RU"/>
        </w:rPr>
        <w:pict>
          <v:shape id="_x0000_i127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1.7pt;height:17.6pt"/>
        </w:pict>
      </w:r>
      <w:r w:rsidRPr="0071384F">
        <w:rPr>
          <w:rFonts w:ascii="Arial" w:eastAsia="Times New Roman" w:hAnsi="Arial" w:cs="Arial"/>
          <w:color w:val="2D2D2D"/>
          <w:spacing w:val="2"/>
          <w:sz w:val="23"/>
          <w:szCs w:val="23"/>
          <w:lang w:eastAsia="ru-RU"/>
        </w:rPr>
        <w:t> восстановления среднеквадратичного значения напряжения до 0,9</w:t>
      </w:r>
      <w:r w:rsidRPr="0071384F">
        <w:rPr>
          <w:rFonts w:ascii="Arial" w:eastAsia="Times New Roman" w:hAnsi="Arial" w:cs="Arial"/>
          <w:color w:val="2D2D2D"/>
          <w:spacing w:val="2"/>
          <w:sz w:val="23"/>
          <w:szCs w:val="23"/>
          <w:lang w:eastAsia="ru-RU"/>
        </w:rPr>
        <w:pict>
          <v:shape id="_x0000_i127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Б.6.3 Вычисляют длительность провала напряжения </w:t>
      </w:r>
      <w:r w:rsidRPr="0071384F">
        <w:rPr>
          <w:rFonts w:ascii="Arial" w:eastAsia="Times New Roman" w:hAnsi="Arial" w:cs="Arial"/>
          <w:color w:val="2D2D2D"/>
          <w:spacing w:val="2"/>
          <w:sz w:val="23"/>
          <w:szCs w:val="23"/>
          <w:lang w:eastAsia="ru-RU"/>
        </w:rPr>
        <w:pict>
          <v:shape id="_x0000_i127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r w:rsidRPr="0071384F">
        <w:rPr>
          <w:rFonts w:ascii="Arial" w:eastAsia="Times New Roman" w:hAnsi="Arial" w:cs="Arial"/>
          <w:color w:val="2D2D2D"/>
          <w:spacing w:val="2"/>
          <w:sz w:val="23"/>
          <w:szCs w:val="23"/>
          <w:lang w:eastAsia="ru-RU"/>
        </w:rPr>
        <w:t> в секундах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808355" cy="223520"/>
            <wp:effectExtent l="19050" t="0" r="0" b="0"/>
            <wp:docPr id="353" name="Рисунок 35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90" cstate="print"/>
                    <a:srcRect/>
                    <a:stretch>
                      <a:fillRect/>
                    </a:stretch>
                  </pic:blipFill>
                  <pic:spPr bwMode="auto">
                    <a:xfrm>
                      <a:off x="0" y="0"/>
                      <a:ext cx="808355"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(Б.30)</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t>где </w:t>
      </w:r>
      <w:r w:rsidRPr="0071384F">
        <w:rPr>
          <w:rFonts w:ascii="Arial" w:eastAsia="Times New Roman" w:hAnsi="Arial" w:cs="Arial"/>
          <w:color w:val="2D2D2D"/>
          <w:spacing w:val="2"/>
          <w:sz w:val="23"/>
          <w:szCs w:val="23"/>
          <w:lang w:eastAsia="ru-RU"/>
        </w:rPr>
        <w:pict>
          <v:shape id="_x0000_i127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1.7pt;height:17.6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28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1.7pt;height:17.6pt"/>
        </w:pict>
      </w:r>
      <w:r w:rsidRPr="0071384F">
        <w:rPr>
          <w:rFonts w:ascii="Arial" w:eastAsia="Times New Roman" w:hAnsi="Arial" w:cs="Arial"/>
          <w:color w:val="2D2D2D"/>
          <w:spacing w:val="2"/>
          <w:sz w:val="23"/>
          <w:szCs w:val="23"/>
          <w:lang w:eastAsia="ru-RU"/>
        </w:rPr>
        <w:t> - начальный и конечный моменты времени провала напряжения.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Б.6.4 Качество электрической энергии по длительности провалов напряжения в точке общего присоединения считают соответствующим требованиям настоящего стандарта, если наибольшее из всех измеренных в течение продолжительного периода наблюдения (как правило, в течение года) длительностей провалов напряжения не превышает предельно допустимого значения.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В соответствии с 6.5 допускается определять максимально возможную длительность провала в точке присоединения к электрической сети путем расчета суммарной выдержки времени устройств релейной защиты, автоматики и коммутационных аппаратов, установленных в соответствующих электрических сетях энергоснабжающей организации. Если найденная таким способом длительность провала напряжения не превышает предельно допустимого значения, то качество электрической энергии по длительности провалов напряжения считают соответствующим требованиям настоящего стандарта.</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Б.6.5 Глубину провала напряжения </w:t>
      </w:r>
      <w:r w:rsidRPr="0071384F">
        <w:rPr>
          <w:rFonts w:ascii="Arial" w:eastAsia="Times New Roman" w:hAnsi="Arial" w:cs="Arial"/>
          <w:color w:val="2D2D2D"/>
          <w:spacing w:val="2"/>
          <w:sz w:val="23"/>
          <w:szCs w:val="23"/>
          <w:lang w:eastAsia="ru-RU"/>
        </w:rPr>
        <w:pict>
          <v:shape id="_x0000_i128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 в процентах (рисунок Б.2) определяют следующим образом.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t>Рисунок Б.2 - Провал напряжения</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2987675" cy="2105025"/>
            <wp:effectExtent l="19050" t="0" r="3175" b="0"/>
            <wp:docPr id="357" name="Рисунок 35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91" cstate="print"/>
                    <a:srcRect/>
                    <a:stretch>
                      <a:fillRect/>
                    </a:stretch>
                  </pic:blipFill>
                  <pic:spPr bwMode="auto">
                    <a:xfrm>
                      <a:off x="0" y="0"/>
                      <a:ext cx="2987675" cy="2105025"/>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Рисунок Б.2 - Провал напряжения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Б.6.5.1 Измеряют среднеквадратичные значения напряжения </w:t>
      </w:r>
      <w:r w:rsidRPr="0071384F">
        <w:rPr>
          <w:rFonts w:ascii="Arial" w:eastAsia="Times New Roman" w:hAnsi="Arial" w:cs="Arial"/>
          <w:color w:val="2D2D2D"/>
          <w:spacing w:val="2"/>
          <w:sz w:val="23"/>
          <w:szCs w:val="23"/>
          <w:lang w:eastAsia="ru-RU"/>
        </w:rPr>
        <w:pict>
          <v:shape id="_x0000_i128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2.55pt;height:14.25pt"/>
        </w:pict>
      </w:r>
      <w:r w:rsidRPr="0071384F">
        <w:rPr>
          <w:rFonts w:ascii="Arial" w:eastAsia="Times New Roman" w:hAnsi="Arial" w:cs="Arial"/>
          <w:color w:val="2D2D2D"/>
          <w:spacing w:val="2"/>
          <w:sz w:val="23"/>
          <w:szCs w:val="23"/>
          <w:lang w:eastAsia="ru-RU"/>
        </w:rPr>
        <w:t> за каждый полупериод основной частоты во время провала напряжения в вольтах, киловольтах.</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t xml:space="preserve">Б.6.5.2 Определяют </w:t>
      </w:r>
      <w:proofErr w:type="gramStart"/>
      <w:r w:rsidRPr="0071384F">
        <w:rPr>
          <w:rFonts w:ascii="Arial" w:eastAsia="Times New Roman" w:hAnsi="Arial" w:cs="Arial"/>
          <w:color w:val="2D2D2D"/>
          <w:spacing w:val="2"/>
          <w:sz w:val="23"/>
          <w:szCs w:val="23"/>
          <w:lang w:eastAsia="ru-RU"/>
        </w:rPr>
        <w:t>минимальное</w:t>
      </w:r>
      <w:proofErr w:type="gramEnd"/>
      <w:r w:rsidRPr="0071384F">
        <w:rPr>
          <w:rFonts w:ascii="Arial" w:eastAsia="Times New Roman" w:hAnsi="Arial" w:cs="Arial"/>
          <w:color w:val="2D2D2D"/>
          <w:spacing w:val="2"/>
          <w:sz w:val="23"/>
          <w:szCs w:val="23"/>
          <w:lang w:eastAsia="ru-RU"/>
        </w:rPr>
        <w:t xml:space="preserve"> из всех измеренных в соответствии с Б.6.5.1 среднеквадратичных значений напряжения </w:t>
      </w:r>
      <w:r w:rsidRPr="0071384F">
        <w:rPr>
          <w:rFonts w:ascii="Arial" w:eastAsia="Times New Roman" w:hAnsi="Arial" w:cs="Arial"/>
          <w:color w:val="2D2D2D"/>
          <w:spacing w:val="2"/>
          <w:sz w:val="23"/>
          <w:szCs w:val="23"/>
          <w:lang w:eastAsia="ru-RU"/>
        </w:rPr>
        <w:pict>
          <v:shape id="_x0000_i128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7.6pt"/>
        </w:pict>
      </w:r>
      <w:r w:rsidRPr="0071384F">
        <w:rPr>
          <w:rFonts w:ascii="Arial" w:eastAsia="Times New Roman" w:hAnsi="Arial" w:cs="Arial"/>
          <w:color w:val="2D2D2D"/>
          <w:spacing w:val="2"/>
          <w:sz w:val="23"/>
          <w:szCs w:val="23"/>
          <w:lang w:eastAsia="ru-RU"/>
        </w:rPr>
        <w:t> в вольтах, киловольтах.</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Б.6.5.3 Вычисляют глубину провала напряжения </w:t>
      </w:r>
      <w:r w:rsidRPr="0071384F">
        <w:rPr>
          <w:rFonts w:ascii="Arial" w:eastAsia="Times New Roman" w:hAnsi="Arial" w:cs="Arial"/>
          <w:color w:val="2D2D2D"/>
          <w:spacing w:val="2"/>
          <w:sz w:val="23"/>
          <w:szCs w:val="23"/>
          <w:lang w:eastAsia="ru-RU"/>
        </w:rPr>
        <w:pict>
          <v:shape id="_x0000_i128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 в процентах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605280" cy="446405"/>
            <wp:effectExtent l="19050" t="0" r="0" b="0"/>
            <wp:docPr id="361" name="Рисунок 36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92" cstate="print"/>
                    <a:srcRect/>
                    <a:stretch>
                      <a:fillRect/>
                    </a:stretch>
                  </pic:blipFill>
                  <pic:spPr bwMode="auto">
                    <a:xfrm>
                      <a:off x="0" y="0"/>
                      <a:ext cx="1605280" cy="44640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(Б.31)</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Б.6.6 Частость появления провалов напряжения </w:t>
      </w:r>
      <w:r w:rsidRPr="0071384F">
        <w:rPr>
          <w:rFonts w:ascii="Arial" w:eastAsia="Times New Roman" w:hAnsi="Arial" w:cs="Arial"/>
          <w:color w:val="2D2D2D"/>
          <w:spacing w:val="2"/>
          <w:sz w:val="23"/>
          <w:szCs w:val="23"/>
          <w:lang w:eastAsia="ru-RU"/>
        </w:rPr>
        <w:pict>
          <v:shape id="_x0000_i128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9pt;height:17.6pt"/>
        </w:pict>
      </w:r>
      <w:r w:rsidRPr="0071384F">
        <w:rPr>
          <w:rFonts w:ascii="Arial" w:eastAsia="Times New Roman" w:hAnsi="Arial" w:cs="Arial"/>
          <w:color w:val="2D2D2D"/>
          <w:spacing w:val="2"/>
          <w:sz w:val="23"/>
          <w:szCs w:val="23"/>
          <w:lang w:eastAsia="ru-RU"/>
        </w:rPr>
        <w:t> в процентах вычисляют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116330" cy="403860"/>
            <wp:effectExtent l="19050" t="0" r="7620" b="0"/>
            <wp:docPr id="363" name="Рисунок 36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93" cstate="print"/>
                    <a:srcRect/>
                    <a:stretch>
                      <a:fillRect/>
                    </a:stretch>
                  </pic:blipFill>
                  <pic:spPr bwMode="auto">
                    <a:xfrm>
                      <a:off x="0" y="0"/>
                      <a:ext cx="1116330" cy="40386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(Б.32)</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Pr>
          <w:rFonts w:ascii="Arial" w:eastAsia="Times New Roman" w:hAnsi="Arial" w:cs="Arial"/>
          <w:noProof/>
          <w:color w:val="2D2D2D"/>
          <w:spacing w:val="2"/>
          <w:sz w:val="23"/>
          <w:szCs w:val="23"/>
          <w:lang w:eastAsia="ru-RU"/>
        </w:rPr>
        <w:drawing>
          <wp:inline distT="0" distB="0" distL="0" distR="0">
            <wp:extent cx="840105" cy="223520"/>
            <wp:effectExtent l="19050" t="0" r="0" b="0"/>
            <wp:docPr id="364" name="Рисунок 36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3" cstate="print"/>
                    <a:srcRect/>
                    <a:stretch>
                      <a:fillRect/>
                    </a:stretch>
                  </pic:blipFill>
                  <pic:spPr bwMode="auto">
                    <a:xfrm>
                      <a:off x="0" y="0"/>
                      <a:ext cx="840105"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число провалов напряжения глубиной </w:t>
      </w:r>
      <w:r w:rsidRPr="0071384F">
        <w:rPr>
          <w:rFonts w:ascii="Arial" w:eastAsia="Times New Roman" w:hAnsi="Arial" w:cs="Arial"/>
          <w:color w:val="2D2D2D"/>
          <w:spacing w:val="2"/>
          <w:sz w:val="23"/>
          <w:szCs w:val="23"/>
          <w:lang w:eastAsia="ru-RU"/>
        </w:rPr>
        <w:pict>
          <v:shape id="_x0000_i128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17.6pt"/>
        </w:pict>
      </w:r>
      <w:r w:rsidRPr="0071384F">
        <w:rPr>
          <w:rFonts w:ascii="Arial" w:eastAsia="Times New Roman" w:hAnsi="Arial" w:cs="Arial"/>
          <w:color w:val="2D2D2D"/>
          <w:spacing w:val="2"/>
          <w:sz w:val="23"/>
          <w:szCs w:val="23"/>
          <w:lang w:eastAsia="ru-RU"/>
        </w:rPr>
        <w:t> и длительностью </w:t>
      </w:r>
      <w:r w:rsidRPr="0071384F">
        <w:rPr>
          <w:rFonts w:ascii="Arial" w:eastAsia="Times New Roman" w:hAnsi="Arial" w:cs="Arial"/>
          <w:color w:val="2D2D2D"/>
          <w:spacing w:val="2"/>
          <w:sz w:val="23"/>
          <w:szCs w:val="23"/>
          <w:lang w:eastAsia="ru-RU"/>
        </w:rPr>
        <w:pict>
          <v:shape id="_x0000_i128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r w:rsidRPr="0071384F">
        <w:rPr>
          <w:rFonts w:ascii="Arial" w:eastAsia="Times New Roman" w:hAnsi="Arial" w:cs="Arial"/>
          <w:color w:val="2D2D2D"/>
          <w:spacing w:val="2"/>
          <w:sz w:val="23"/>
          <w:szCs w:val="23"/>
          <w:lang w:eastAsia="ru-RU"/>
        </w:rPr>
        <w:t> за период времени наблюдения </w:t>
      </w:r>
      <w:r w:rsidRPr="0071384F">
        <w:rPr>
          <w:rFonts w:ascii="Arial" w:eastAsia="Times New Roman" w:hAnsi="Arial" w:cs="Arial"/>
          <w:color w:val="2D2D2D"/>
          <w:spacing w:val="2"/>
          <w:sz w:val="23"/>
          <w:szCs w:val="23"/>
          <w:lang w:eastAsia="ru-RU"/>
        </w:rPr>
        <w:pict>
          <v:shape id="_x0000_i128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9pt;height:12.55pt"/>
        </w:pict>
      </w:r>
      <w:r w:rsidRPr="0071384F">
        <w:rPr>
          <w:rFonts w:ascii="Arial" w:eastAsia="Times New Roman" w:hAnsi="Arial" w:cs="Arial"/>
          <w:color w:val="2D2D2D"/>
          <w:spacing w:val="2"/>
          <w:sz w:val="23"/>
          <w:szCs w:val="23"/>
          <w:lang w:eastAsia="ru-RU"/>
        </w:rPr>
        <w:t>;</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pict>
          <v:shape id="_x0000_i128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9pt;height:12.55pt"/>
        </w:pict>
      </w:r>
      <w:r w:rsidRPr="0071384F">
        <w:rPr>
          <w:rFonts w:ascii="Arial" w:eastAsia="Times New Roman" w:hAnsi="Arial" w:cs="Arial"/>
          <w:color w:val="2D2D2D"/>
          <w:spacing w:val="2"/>
          <w:sz w:val="23"/>
          <w:szCs w:val="23"/>
          <w:lang w:eastAsia="ru-RU"/>
        </w:rPr>
        <w:t> - суммарное число провалов напряжения за период времени наблюдений </w:t>
      </w:r>
      <w:r w:rsidRPr="0071384F">
        <w:rPr>
          <w:rFonts w:ascii="Arial" w:eastAsia="Times New Roman" w:hAnsi="Arial" w:cs="Arial"/>
          <w:color w:val="2D2D2D"/>
          <w:spacing w:val="2"/>
          <w:sz w:val="23"/>
          <w:szCs w:val="23"/>
          <w:lang w:eastAsia="ru-RU"/>
        </w:rPr>
        <w:pict>
          <v:shape id="_x0000_i129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9pt;height:12.55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Б.7 </w:t>
      </w:r>
      <w:r w:rsidRPr="0071384F">
        <w:rPr>
          <w:rFonts w:ascii="Arial" w:eastAsia="Times New Roman" w:hAnsi="Arial" w:cs="Arial"/>
          <w:b/>
          <w:bCs/>
          <w:color w:val="2D2D2D"/>
          <w:spacing w:val="2"/>
          <w:sz w:val="23"/>
          <w:szCs w:val="23"/>
          <w:lang w:eastAsia="ru-RU"/>
        </w:rPr>
        <w:t>Импульс напряжения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Б.7.1 Импульсное напряжение </w:t>
      </w:r>
      <w:r w:rsidRPr="0071384F">
        <w:rPr>
          <w:rFonts w:ascii="Arial" w:eastAsia="Times New Roman" w:hAnsi="Arial" w:cs="Arial"/>
          <w:color w:val="2D2D2D"/>
          <w:spacing w:val="2"/>
          <w:sz w:val="23"/>
          <w:szCs w:val="23"/>
          <w:lang w:eastAsia="ru-RU"/>
        </w:rPr>
        <w:pict>
          <v:shape id="_x0000_i129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 в вольтах, киловольтах (рисунок Б.3) измеряют как максимальное значение напряжения при резком его изменении (длительность фронта импульса не более 5 мс).</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t>Рисунок Б.3 - Параметры импульсного напряжения</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lastRenderedPageBreak/>
        <w:drawing>
          <wp:inline distT="0" distB="0" distL="0" distR="0">
            <wp:extent cx="2222500" cy="3328035"/>
            <wp:effectExtent l="19050" t="0" r="6350" b="0"/>
            <wp:docPr id="371" name="Рисунок 37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94" cstate="print"/>
                    <a:srcRect/>
                    <a:stretch>
                      <a:fillRect/>
                    </a:stretch>
                  </pic:blipFill>
                  <pic:spPr bwMode="auto">
                    <a:xfrm>
                      <a:off x="0" y="0"/>
                      <a:ext cx="2222500" cy="3328035"/>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Рисунок Б.3 - Параметры импульсного напряжения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Б.7.2 Длительность импульса напряжения по уровню 0,5 его амплитуды </w:t>
      </w:r>
      <w:r>
        <w:rPr>
          <w:rFonts w:ascii="Arial" w:eastAsia="Times New Roman" w:hAnsi="Arial" w:cs="Arial"/>
          <w:noProof/>
          <w:color w:val="2D2D2D"/>
          <w:spacing w:val="2"/>
          <w:sz w:val="23"/>
          <w:szCs w:val="23"/>
          <w:lang w:eastAsia="ru-RU"/>
        </w:rPr>
        <w:drawing>
          <wp:inline distT="0" distB="0" distL="0" distR="0">
            <wp:extent cx="425450" cy="233680"/>
            <wp:effectExtent l="19050" t="0" r="0" b="0"/>
            <wp:docPr id="372" name="Рисунок 37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95" cstate="print"/>
                    <a:srcRect/>
                    <a:stretch>
                      <a:fillRect/>
                    </a:stretch>
                  </pic:blipFill>
                  <pic:spPr bwMode="auto">
                    <a:xfrm>
                      <a:off x="0" y="0"/>
                      <a:ext cx="42545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 микросекундах, миллисекундах (рисунок Б.3) измеряют следующим образом.</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Б.7.2.1 Выделяют из общей кривой напряжения импульс напряжения и определяют амплитуду этого импульса </w:t>
      </w:r>
      <w:r>
        <w:rPr>
          <w:rFonts w:ascii="Arial" w:eastAsia="Times New Roman" w:hAnsi="Arial" w:cs="Arial"/>
          <w:noProof/>
          <w:color w:val="2D2D2D"/>
          <w:spacing w:val="2"/>
          <w:sz w:val="23"/>
          <w:szCs w:val="23"/>
          <w:lang w:eastAsia="ru-RU"/>
        </w:rPr>
        <w:drawing>
          <wp:inline distT="0" distB="0" distL="0" distR="0">
            <wp:extent cx="446405" cy="223520"/>
            <wp:effectExtent l="19050" t="0" r="0" b="0"/>
            <wp:docPr id="373" name="Рисунок 37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96" cstate="print"/>
                    <a:srcRect/>
                    <a:stretch>
                      <a:fillRect/>
                    </a:stretch>
                  </pic:blipFill>
                  <pic:spPr bwMode="auto">
                    <a:xfrm>
                      <a:off x="0" y="0"/>
                      <a:ext cx="446405"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 вольтах, киловольтах как максимальное значение импульса напряжения (рисунок Б.3).</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Б.7.2.2 Определяют моменты времени </w:t>
      </w:r>
      <w:r w:rsidRPr="0071384F">
        <w:rPr>
          <w:rFonts w:ascii="Arial" w:eastAsia="Times New Roman" w:hAnsi="Arial" w:cs="Arial"/>
          <w:color w:val="2D2D2D"/>
          <w:spacing w:val="2"/>
          <w:sz w:val="23"/>
          <w:szCs w:val="23"/>
          <w:lang w:eastAsia="ru-RU"/>
        </w:rPr>
        <w:pict>
          <v:shape id="_x0000_i129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3.45pt;height:18.4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29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3.45pt;height:18.4pt"/>
        </w:pict>
      </w:r>
      <w:r w:rsidRPr="0071384F">
        <w:rPr>
          <w:rFonts w:ascii="Arial" w:eastAsia="Times New Roman" w:hAnsi="Arial" w:cs="Arial"/>
          <w:color w:val="2D2D2D"/>
          <w:spacing w:val="2"/>
          <w:sz w:val="23"/>
          <w:szCs w:val="23"/>
          <w:lang w:eastAsia="ru-RU"/>
        </w:rPr>
        <w:t> в микросекундах, миллисекундах (рисунок Б.3), соответствующие пересечению кривой импульса напряжения горизонтальной линией, проведенной на половине амплитуды импульса, в микросекундах, миллисекундах.</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Б.7.2.3 Вычисляют </w:t>
      </w:r>
      <w:r>
        <w:rPr>
          <w:rFonts w:ascii="Arial" w:eastAsia="Times New Roman" w:hAnsi="Arial" w:cs="Arial"/>
          <w:noProof/>
          <w:color w:val="2D2D2D"/>
          <w:spacing w:val="2"/>
          <w:sz w:val="23"/>
          <w:szCs w:val="23"/>
          <w:lang w:eastAsia="ru-RU"/>
        </w:rPr>
        <w:drawing>
          <wp:inline distT="0" distB="0" distL="0" distR="0">
            <wp:extent cx="563245" cy="233680"/>
            <wp:effectExtent l="19050" t="0" r="8255" b="0"/>
            <wp:docPr id="376" name="Рисунок 37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97" cstate="print"/>
                    <a:srcRect/>
                    <a:stretch>
                      <a:fillRect/>
                    </a:stretch>
                  </pic:blipFill>
                  <pic:spPr bwMode="auto">
                    <a:xfrm>
                      <a:off x="0" y="0"/>
                      <a:ext cx="56324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по формуле</w:t>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403350" cy="233680"/>
            <wp:effectExtent l="19050" t="0" r="6350" b="0"/>
            <wp:docPr id="377" name="Рисунок 37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98" cstate="print"/>
                    <a:srcRect/>
                    <a:stretch>
                      <a:fillRect/>
                    </a:stretch>
                  </pic:blipFill>
                  <pic:spPr bwMode="auto">
                    <a:xfrm>
                      <a:off x="0" y="0"/>
                      <a:ext cx="140335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(Б.33)</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Б.8 </w:t>
      </w:r>
      <w:r w:rsidRPr="0071384F">
        <w:rPr>
          <w:rFonts w:ascii="Arial" w:eastAsia="Times New Roman" w:hAnsi="Arial" w:cs="Arial"/>
          <w:b/>
          <w:bCs/>
          <w:color w:val="2D2D2D"/>
          <w:spacing w:val="2"/>
          <w:sz w:val="23"/>
          <w:szCs w:val="23"/>
          <w:lang w:eastAsia="ru-RU"/>
        </w:rPr>
        <w:t>Временное перенапряжение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Б.8.1 Измерение коэффициента временного перенапряжения </w:t>
      </w:r>
      <w:r>
        <w:rPr>
          <w:rFonts w:ascii="Arial" w:eastAsia="Times New Roman" w:hAnsi="Arial" w:cs="Arial"/>
          <w:noProof/>
          <w:color w:val="2D2D2D"/>
          <w:spacing w:val="2"/>
          <w:sz w:val="23"/>
          <w:szCs w:val="23"/>
          <w:lang w:eastAsia="ru-RU"/>
        </w:rPr>
        <w:drawing>
          <wp:inline distT="0" distB="0" distL="0" distR="0">
            <wp:extent cx="446405" cy="233680"/>
            <wp:effectExtent l="19050" t="0" r="0" b="0"/>
            <wp:docPr id="378" name="Рисунок 37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4"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 относительных единицах (рисунок Б.4) осуществляют следующим образом:</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t>Рисунок Б.4 - Временное перенапряжение</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lastRenderedPageBreak/>
        <w:drawing>
          <wp:inline distT="0" distB="0" distL="0" distR="0">
            <wp:extent cx="4954905" cy="2594610"/>
            <wp:effectExtent l="19050" t="0" r="0" b="0"/>
            <wp:docPr id="379" name="Рисунок 37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99" cstate="print"/>
                    <a:srcRect/>
                    <a:stretch>
                      <a:fillRect/>
                    </a:stretch>
                  </pic:blipFill>
                  <pic:spPr bwMode="auto">
                    <a:xfrm>
                      <a:off x="0" y="0"/>
                      <a:ext cx="4954905" cy="2594610"/>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Рисунок Б.4 - Временное перенапряжение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Б.8.1.1 Измеряют амплитудные значения напряжения </w:t>
      </w:r>
      <w:r w:rsidRPr="0071384F">
        <w:rPr>
          <w:rFonts w:ascii="Arial" w:eastAsia="Times New Roman" w:hAnsi="Arial" w:cs="Arial"/>
          <w:color w:val="2D2D2D"/>
          <w:spacing w:val="2"/>
          <w:sz w:val="23"/>
          <w:szCs w:val="23"/>
          <w:lang w:eastAsia="ru-RU"/>
        </w:rPr>
        <w:pict>
          <v:shape id="_x0000_i129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в вольтах, киловольтах на каждом полупериоде основной частоты при резком (длительность фронта до 5 мс) превышении уровня напряжения, равного 1,1</w:t>
      </w:r>
      <w:r w:rsidRPr="0071384F">
        <w:rPr>
          <w:rFonts w:ascii="Arial" w:eastAsia="Times New Roman" w:hAnsi="Arial" w:cs="Arial"/>
          <w:color w:val="2D2D2D"/>
          <w:spacing w:val="2"/>
          <w:sz w:val="23"/>
          <w:szCs w:val="23"/>
          <w:lang w:eastAsia="ru-RU"/>
        </w:rPr>
        <w:pict>
          <v:shape id="_x0000_i129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8.4pt;height:17.6pt"/>
        </w:pict>
      </w:r>
      <w:r w:rsidRPr="0071384F">
        <w:rPr>
          <w:rFonts w:ascii="Arial" w:eastAsia="Times New Roman" w:hAnsi="Arial" w:cs="Arial"/>
          <w:color w:val="2D2D2D"/>
          <w:spacing w:val="2"/>
          <w:sz w:val="23"/>
          <w:szCs w:val="23"/>
          <w:lang w:eastAsia="ru-RU"/>
        </w:rPr>
        <w:pict>
          <v:shape id="_x0000_i129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Б.8.1.2 Определяют максимальное из измеренных в соответствии с Б.8.1.1 амплитудных значений напряжения </w:t>
      </w:r>
      <w:r>
        <w:rPr>
          <w:rFonts w:ascii="Arial" w:eastAsia="Times New Roman" w:hAnsi="Arial" w:cs="Arial"/>
          <w:noProof/>
          <w:color w:val="2D2D2D"/>
          <w:spacing w:val="2"/>
          <w:sz w:val="23"/>
          <w:szCs w:val="23"/>
          <w:lang w:eastAsia="ru-RU"/>
        </w:rPr>
        <w:drawing>
          <wp:inline distT="0" distB="0" distL="0" distR="0">
            <wp:extent cx="446405" cy="223520"/>
            <wp:effectExtent l="19050" t="0" r="0" b="0"/>
            <wp:docPr id="383" name="Рисунок 38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4" cstate="print"/>
                    <a:srcRect/>
                    <a:stretch>
                      <a:fillRect/>
                    </a:stretch>
                  </pic:blipFill>
                  <pic:spPr bwMode="auto">
                    <a:xfrm>
                      <a:off x="0" y="0"/>
                      <a:ext cx="446405"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С целью исключения влияния коммутационного импульса на значение коэффициента временного перенапряжения определение </w:t>
      </w:r>
      <w:r>
        <w:rPr>
          <w:rFonts w:ascii="Arial" w:eastAsia="Times New Roman" w:hAnsi="Arial" w:cs="Arial"/>
          <w:noProof/>
          <w:color w:val="2D2D2D"/>
          <w:spacing w:val="2"/>
          <w:sz w:val="23"/>
          <w:szCs w:val="23"/>
          <w:lang w:eastAsia="ru-RU"/>
        </w:rPr>
        <w:drawing>
          <wp:inline distT="0" distB="0" distL="0" distR="0">
            <wp:extent cx="446405" cy="223520"/>
            <wp:effectExtent l="19050" t="0" r="0" b="0"/>
            <wp:docPr id="384" name="Рисунок 38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4" cstate="print"/>
                    <a:srcRect/>
                    <a:stretch>
                      <a:fillRect/>
                    </a:stretch>
                  </pic:blipFill>
                  <pic:spPr bwMode="auto">
                    <a:xfrm>
                      <a:off x="0" y="0"/>
                      <a:ext cx="446405" cy="22352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xml:space="preserve"> осуществляют через 0,04 </w:t>
      </w:r>
      <w:proofErr w:type="gramStart"/>
      <w:r w:rsidRPr="0071384F">
        <w:rPr>
          <w:rFonts w:ascii="Arial" w:eastAsia="Times New Roman" w:hAnsi="Arial" w:cs="Arial"/>
          <w:color w:val="2D2D2D"/>
          <w:spacing w:val="2"/>
          <w:sz w:val="23"/>
          <w:szCs w:val="23"/>
          <w:lang w:eastAsia="ru-RU"/>
        </w:rPr>
        <w:t>с</w:t>
      </w:r>
      <w:proofErr w:type="gramEnd"/>
      <w:r w:rsidRPr="0071384F">
        <w:rPr>
          <w:rFonts w:ascii="Arial" w:eastAsia="Times New Roman" w:hAnsi="Arial" w:cs="Arial"/>
          <w:color w:val="2D2D2D"/>
          <w:spacing w:val="2"/>
          <w:sz w:val="23"/>
          <w:szCs w:val="23"/>
          <w:lang w:eastAsia="ru-RU"/>
        </w:rPr>
        <w:t xml:space="preserve"> </w:t>
      </w:r>
      <w:proofErr w:type="gramStart"/>
      <w:r w:rsidRPr="0071384F">
        <w:rPr>
          <w:rFonts w:ascii="Arial" w:eastAsia="Times New Roman" w:hAnsi="Arial" w:cs="Arial"/>
          <w:color w:val="2D2D2D"/>
          <w:spacing w:val="2"/>
          <w:sz w:val="23"/>
          <w:szCs w:val="23"/>
          <w:lang w:eastAsia="ru-RU"/>
        </w:rPr>
        <w:t>от</w:t>
      </w:r>
      <w:proofErr w:type="gramEnd"/>
      <w:r w:rsidRPr="0071384F">
        <w:rPr>
          <w:rFonts w:ascii="Arial" w:eastAsia="Times New Roman" w:hAnsi="Arial" w:cs="Arial"/>
          <w:color w:val="2D2D2D"/>
          <w:spacing w:val="2"/>
          <w:sz w:val="23"/>
          <w:szCs w:val="23"/>
          <w:lang w:eastAsia="ru-RU"/>
        </w:rPr>
        <w:t xml:space="preserve"> момента превышения напряжением уровня, равного 1,1</w:t>
      </w:r>
      <w:r w:rsidRPr="0071384F">
        <w:rPr>
          <w:rFonts w:ascii="Arial" w:eastAsia="Times New Roman" w:hAnsi="Arial" w:cs="Arial"/>
          <w:color w:val="2D2D2D"/>
          <w:spacing w:val="2"/>
          <w:sz w:val="23"/>
          <w:szCs w:val="23"/>
          <w:lang w:eastAsia="ru-RU"/>
        </w:rPr>
        <w:pict>
          <v:shape id="_x0000_i129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Б.8.1.3 Вычисляют коэффициент временного перенапряжения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190625" cy="457200"/>
            <wp:effectExtent l="19050" t="0" r="9525" b="0"/>
            <wp:docPr id="386" name="Рисунок 38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0" cstate="print"/>
                    <a:srcRect/>
                    <a:stretch>
                      <a:fillRect/>
                    </a:stretch>
                  </pic:blipFill>
                  <pic:spPr bwMode="auto">
                    <a:xfrm>
                      <a:off x="0" y="0"/>
                      <a:ext cx="1190625" cy="45720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(Б.34)</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Б.8.2 Длительность временного перенапряжения </w:t>
      </w:r>
      <w:r w:rsidRPr="0071384F">
        <w:rPr>
          <w:rFonts w:ascii="Arial" w:eastAsia="Times New Roman" w:hAnsi="Arial" w:cs="Arial"/>
          <w:color w:val="2D2D2D"/>
          <w:spacing w:val="2"/>
          <w:sz w:val="23"/>
          <w:szCs w:val="23"/>
          <w:lang w:eastAsia="ru-RU"/>
        </w:rPr>
        <w:pict>
          <v:shape id="_x0000_i129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 в секундах определяют следующим образом.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Б.8.2.1 Фиксируют момент времени </w:t>
      </w:r>
      <w:r w:rsidRPr="0071384F">
        <w:rPr>
          <w:rFonts w:ascii="Arial" w:eastAsia="Times New Roman" w:hAnsi="Arial" w:cs="Arial"/>
          <w:color w:val="2D2D2D"/>
          <w:spacing w:val="2"/>
          <w:sz w:val="23"/>
          <w:szCs w:val="23"/>
          <w:lang w:eastAsia="ru-RU"/>
        </w:rPr>
        <w:pict>
          <v:shape id="_x0000_i129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8.4pt"/>
        </w:pict>
      </w:r>
      <w:r w:rsidRPr="0071384F">
        <w:rPr>
          <w:rFonts w:ascii="Arial" w:eastAsia="Times New Roman" w:hAnsi="Arial" w:cs="Arial"/>
          <w:color w:val="2D2D2D"/>
          <w:spacing w:val="2"/>
          <w:sz w:val="23"/>
          <w:szCs w:val="23"/>
          <w:lang w:eastAsia="ru-RU"/>
        </w:rPr>
        <w:t> превышения действующим значением напряжения уровня, равного 1,1</w:t>
      </w:r>
      <w:r w:rsidRPr="0071384F">
        <w:rPr>
          <w:rFonts w:ascii="Arial" w:eastAsia="Times New Roman" w:hAnsi="Arial" w:cs="Arial"/>
          <w:color w:val="2D2D2D"/>
          <w:spacing w:val="2"/>
          <w:sz w:val="23"/>
          <w:szCs w:val="23"/>
          <w:lang w:eastAsia="ru-RU"/>
        </w:rPr>
        <w:pict>
          <v:shape id="_x0000_i130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 и момент времени </w:t>
      </w:r>
      <w:r w:rsidRPr="0071384F">
        <w:rPr>
          <w:rFonts w:ascii="Arial" w:eastAsia="Times New Roman" w:hAnsi="Arial" w:cs="Arial"/>
          <w:color w:val="2D2D2D"/>
          <w:spacing w:val="2"/>
          <w:sz w:val="23"/>
          <w:szCs w:val="23"/>
          <w:lang w:eastAsia="ru-RU"/>
        </w:rPr>
        <w:pict>
          <v:shape id="_x0000_i130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6.8pt;height:18.4pt"/>
        </w:pict>
      </w:r>
      <w:r w:rsidRPr="0071384F">
        <w:rPr>
          <w:rFonts w:ascii="Arial" w:eastAsia="Times New Roman" w:hAnsi="Arial" w:cs="Arial"/>
          <w:color w:val="2D2D2D"/>
          <w:spacing w:val="2"/>
          <w:sz w:val="23"/>
          <w:szCs w:val="23"/>
          <w:lang w:eastAsia="ru-RU"/>
        </w:rPr>
        <w:t> спада напряжения до уровня 1,1</w:t>
      </w:r>
      <w:r w:rsidRPr="0071384F">
        <w:rPr>
          <w:rFonts w:ascii="Arial" w:eastAsia="Times New Roman" w:hAnsi="Arial" w:cs="Arial"/>
          <w:color w:val="2D2D2D"/>
          <w:spacing w:val="2"/>
          <w:sz w:val="23"/>
          <w:szCs w:val="23"/>
          <w:lang w:eastAsia="ru-RU"/>
        </w:rPr>
        <w:pict>
          <v:shape id="_x0000_i130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Б.8.2.2 Вычисляют </w:t>
      </w:r>
      <w:r>
        <w:rPr>
          <w:rFonts w:ascii="Arial" w:eastAsia="Times New Roman" w:hAnsi="Arial" w:cs="Arial"/>
          <w:noProof/>
          <w:color w:val="2D2D2D"/>
          <w:spacing w:val="2"/>
          <w:sz w:val="23"/>
          <w:szCs w:val="23"/>
          <w:lang w:eastAsia="ru-RU"/>
        </w:rPr>
        <w:drawing>
          <wp:inline distT="0" distB="0" distL="0" distR="0">
            <wp:extent cx="499745" cy="233680"/>
            <wp:effectExtent l="19050" t="0" r="0" b="0"/>
            <wp:docPr id="392" name="Рисунок 39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38" cstate="print"/>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 секундах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lastRenderedPageBreak/>
        <w:drawing>
          <wp:inline distT="0" distB="0" distL="0" distR="0">
            <wp:extent cx="1445895" cy="233680"/>
            <wp:effectExtent l="19050" t="0" r="1905" b="0"/>
            <wp:docPr id="393" name="Рисунок 39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1" cstate="print"/>
                    <a:srcRect/>
                    <a:stretch>
                      <a:fillRect/>
                    </a:stretch>
                  </pic:blipFill>
                  <pic:spPr bwMode="auto">
                    <a:xfrm>
                      <a:off x="0" y="0"/>
                      <a:ext cx="144589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(Б.35)</w:t>
      </w:r>
    </w:p>
    <w:p w:rsidR="0071384F" w:rsidRPr="0071384F" w:rsidRDefault="0071384F" w:rsidP="0071384F">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t xml:space="preserve">ПРИЛОЖЕНИЕ </w:t>
      </w:r>
      <w:proofErr w:type="gramStart"/>
      <w:r w:rsidRPr="0071384F">
        <w:rPr>
          <w:rFonts w:ascii="Arial" w:eastAsia="Times New Roman" w:hAnsi="Arial" w:cs="Arial"/>
          <w:color w:val="3C3C3C"/>
          <w:spacing w:val="2"/>
          <w:sz w:val="34"/>
          <w:szCs w:val="34"/>
          <w:lang w:eastAsia="ru-RU"/>
        </w:rPr>
        <w:t>В</w:t>
      </w:r>
      <w:proofErr w:type="gramEnd"/>
      <w:r w:rsidRPr="0071384F">
        <w:rPr>
          <w:rFonts w:ascii="Arial" w:eastAsia="Times New Roman" w:hAnsi="Arial" w:cs="Arial"/>
          <w:color w:val="3C3C3C"/>
          <w:spacing w:val="2"/>
          <w:sz w:val="34"/>
          <w:szCs w:val="34"/>
          <w:lang w:eastAsia="ru-RU"/>
        </w:rPr>
        <w:t xml:space="preserve"> (рекомендуемое). АНАЛИТИЧЕСКИЕ МЕТОДЫ ОЦЕНКИ СООТВЕТСТВИЯ КОЛЕБАНИЙ НАПРЯЖЕНИЯ С ФОРМОЙ, ОТЛИЧНОЙ ОТ МЕАНДРА, УСТАНОВЛЕННЫМ НОРМАМ</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 xml:space="preserve">ПРИЛОЖЕНИЕ </w:t>
      </w:r>
      <w:proofErr w:type="gramStart"/>
      <w:r w:rsidRPr="0071384F">
        <w:rPr>
          <w:rFonts w:ascii="Arial" w:eastAsia="Times New Roman" w:hAnsi="Arial" w:cs="Arial"/>
          <w:color w:val="2D2D2D"/>
          <w:spacing w:val="2"/>
          <w:sz w:val="23"/>
          <w:szCs w:val="23"/>
          <w:lang w:eastAsia="ru-RU"/>
        </w:rPr>
        <w:t>В</w:t>
      </w:r>
      <w:proofErr w:type="gramEnd"/>
      <w:r w:rsidRPr="0071384F">
        <w:rPr>
          <w:rFonts w:ascii="Arial" w:eastAsia="Times New Roman" w:hAnsi="Arial" w:cs="Arial"/>
          <w:color w:val="2D2D2D"/>
          <w:spacing w:val="2"/>
          <w:sz w:val="23"/>
          <w:szCs w:val="23"/>
          <w:lang w:eastAsia="ru-RU"/>
        </w:rPr>
        <w:br/>
        <w:t>(рекомендуемое)</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При любой форме периодических и непериодических колебаний напряжения оценка соответствия этих колебаний нормам настоящего стандарта может быть проведена с помощью специализированного средства измерений - фликерметра. При наличии записи огибающей среднеквадратичных значений напряжения на интервале времени измерений по пункту 5.1 настоящего стандарта с помощью средств измерений, приведенных в приложении</w:t>
      </w:r>
      <w:proofErr w:type="gramStart"/>
      <w:r w:rsidRPr="0071384F">
        <w:rPr>
          <w:rFonts w:ascii="Arial" w:eastAsia="Times New Roman" w:hAnsi="Arial" w:cs="Arial"/>
          <w:color w:val="2D2D2D"/>
          <w:spacing w:val="2"/>
          <w:sz w:val="23"/>
          <w:szCs w:val="23"/>
          <w:lang w:eastAsia="ru-RU"/>
        </w:rPr>
        <w:t xml:space="preserve"> Е</w:t>
      </w:r>
      <w:proofErr w:type="gramEnd"/>
      <w:r w:rsidRPr="0071384F">
        <w:rPr>
          <w:rFonts w:ascii="Arial" w:eastAsia="Times New Roman" w:hAnsi="Arial" w:cs="Arial"/>
          <w:color w:val="2D2D2D"/>
          <w:spacing w:val="2"/>
          <w:sz w:val="23"/>
          <w:szCs w:val="23"/>
          <w:lang w:eastAsia="ru-RU"/>
        </w:rPr>
        <w:t>, оценка может быть проведена аналитическими методами.</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B.1 </w:t>
      </w:r>
      <w:r w:rsidRPr="0071384F">
        <w:rPr>
          <w:rFonts w:ascii="Arial" w:eastAsia="Times New Roman" w:hAnsi="Arial" w:cs="Arial"/>
          <w:b/>
          <w:bCs/>
          <w:color w:val="2D2D2D"/>
          <w:spacing w:val="2"/>
          <w:sz w:val="23"/>
          <w:szCs w:val="23"/>
          <w:lang w:eastAsia="ru-RU"/>
        </w:rPr>
        <w:t>Метод 1</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Метод применяют для периодических колебаний, формы которых приведены на рисунках B.1, В.2 и В.3, с частотой повторения изменений напряжения менее 2 изменений в секунду (120 мин</w:t>
      </w:r>
      <w:r w:rsidRPr="0071384F">
        <w:rPr>
          <w:rFonts w:ascii="Arial" w:eastAsia="Times New Roman" w:hAnsi="Arial" w:cs="Arial"/>
          <w:color w:val="2D2D2D"/>
          <w:spacing w:val="2"/>
          <w:sz w:val="23"/>
          <w:szCs w:val="23"/>
          <w:lang w:eastAsia="ru-RU"/>
        </w:rPr>
        <w:pict>
          <v:shape id="_x0000_i130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2.55pt;height:17.6pt"/>
        </w:pict>
      </w:r>
      <w:r w:rsidRPr="0071384F">
        <w:rPr>
          <w:rFonts w:ascii="Arial" w:eastAsia="Times New Roman" w:hAnsi="Arial" w:cs="Arial"/>
          <w:color w:val="2D2D2D"/>
          <w:spacing w:val="2"/>
          <w:sz w:val="23"/>
          <w:szCs w:val="23"/>
          <w:lang w:eastAsia="ru-RU"/>
        </w:rPr>
        <w:t>). Оценку соответствия указанных колебаний нормам проводят следующим образом.</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B.1.1</w:t>
      </w:r>
      <w:proofErr w:type="gramStart"/>
      <w:r w:rsidRPr="0071384F">
        <w:rPr>
          <w:rFonts w:ascii="Arial" w:eastAsia="Times New Roman" w:hAnsi="Arial" w:cs="Arial"/>
          <w:color w:val="2D2D2D"/>
          <w:spacing w:val="2"/>
          <w:sz w:val="23"/>
          <w:szCs w:val="23"/>
          <w:lang w:eastAsia="ru-RU"/>
        </w:rPr>
        <w:t xml:space="preserve"> О</w:t>
      </w:r>
      <w:proofErr w:type="gramEnd"/>
      <w:r w:rsidRPr="0071384F">
        <w:rPr>
          <w:rFonts w:ascii="Arial" w:eastAsia="Times New Roman" w:hAnsi="Arial" w:cs="Arial"/>
          <w:color w:val="2D2D2D"/>
          <w:spacing w:val="2"/>
          <w:sz w:val="23"/>
          <w:szCs w:val="23"/>
          <w:lang w:eastAsia="ru-RU"/>
        </w:rPr>
        <w:t>пределяют форму колебаний, выделяя огибающую среднеквадратичных значений напряжения, полученных на каждом полупериоде основной частоты (рисунок Б.1).</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В.1.2 Определяют размах </w:t>
      </w:r>
      <w:r w:rsidRPr="0071384F">
        <w:rPr>
          <w:rFonts w:ascii="Arial" w:eastAsia="Times New Roman" w:hAnsi="Arial" w:cs="Arial"/>
          <w:color w:val="2D2D2D"/>
          <w:spacing w:val="2"/>
          <w:sz w:val="23"/>
          <w:szCs w:val="23"/>
          <w:lang w:eastAsia="ru-RU"/>
        </w:rPr>
        <w:pict>
          <v:shape id="_x0000_i130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4.3pt;height:17.6pt"/>
        </w:pict>
      </w:r>
      <w:r w:rsidRPr="0071384F">
        <w:rPr>
          <w:rFonts w:ascii="Arial" w:eastAsia="Times New Roman" w:hAnsi="Arial" w:cs="Arial"/>
          <w:color w:val="2D2D2D"/>
          <w:spacing w:val="2"/>
          <w:sz w:val="23"/>
          <w:szCs w:val="23"/>
          <w:lang w:eastAsia="ru-RU"/>
        </w:rPr>
        <w:t> и частоту повторения </w:t>
      </w:r>
      <w:r w:rsidRPr="0071384F">
        <w:rPr>
          <w:rFonts w:ascii="Arial" w:eastAsia="Times New Roman" w:hAnsi="Arial" w:cs="Arial"/>
          <w:color w:val="2D2D2D"/>
          <w:spacing w:val="2"/>
          <w:sz w:val="23"/>
          <w:szCs w:val="23"/>
          <w:lang w:eastAsia="ru-RU"/>
        </w:rPr>
        <w:pict>
          <v:shape id="_x0000_i130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20.1pt"/>
        </w:pict>
      </w:r>
      <w:r w:rsidRPr="0071384F">
        <w:rPr>
          <w:rFonts w:ascii="Arial" w:eastAsia="Times New Roman" w:hAnsi="Arial" w:cs="Arial"/>
          <w:color w:val="2D2D2D"/>
          <w:spacing w:val="2"/>
          <w:sz w:val="23"/>
          <w:szCs w:val="23"/>
          <w:lang w:eastAsia="ru-RU"/>
        </w:rPr>
        <w:t> изменений напряжения (Б.2.1).</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В.1.3 Для периодических колебаний двухступенчатой и пилообразной (рисунок B.1), прямоугольной и треугольной (рисунок В.2) формы определяют интервал между изменениями напряжения </w:t>
      </w:r>
      <w:r>
        <w:rPr>
          <w:rFonts w:ascii="Arial" w:eastAsia="Times New Roman" w:hAnsi="Arial" w:cs="Arial"/>
          <w:noProof/>
          <w:color w:val="2D2D2D"/>
          <w:spacing w:val="2"/>
          <w:sz w:val="23"/>
          <w:szCs w:val="23"/>
          <w:lang w:eastAsia="ru-RU"/>
        </w:rPr>
        <w:drawing>
          <wp:inline distT="0" distB="0" distL="0" distR="0">
            <wp:extent cx="446405" cy="233680"/>
            <wp:effectExtent l="19050" t="0" r="0" b="0"/>
            <wp:docPr id="397" name="Рисунок 39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24"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(Б.3.2). Для периодических колебаний, вызванных пуском двигателей (рисунок В.3), определяют длительности переднего и заднего фронта изменений напряжения</w:t>
      </w:r>
      <w:proofErr w:type="gramStart"/>
      <w:r w:rsidRPr="0071384F">
        <w:rPr>
          <w:rFonts w:ascii="Arial" w:eastAsia="Times New Roman" w:hAnsi="Arial" w:cs="Arial"/>
          <w:color w:val="2D2D2D"/>
          <w:spacing w:val="2"/>
          <w:sz w:val="23"/>
          <w:szCs w:val="23"/>
          <w:lang w:eastAsia="ru-RU"/>
        </w:rPr>
        <w:t xml:space="preserve"> (</w:t>
      </w:r>
      <w:r w:rsidRPr="0071384F">
        <w:rPr>
          <w:rFonts w:ascii="Arial" w:eastAsia="Times New Roman" w:hAnsi="Arial" w:cs="Arial"/>
          <w:color w:val="2D2D2D"/>
          <w:spacing w:val="2"/>
          <w:sz w:val="23"/>
          <w:szCs w:val="23"/>
          <w:lang w:eastAsia="ru-RU"/>
        </w:rPr>
        <w:pict>
          <v:shape id="_x0000_i130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8.4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30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8.4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roofErr w:type="gramEnd"/>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t>В.1.4 По рисункам B.1, В.2 и В.3 определяют коэффициент </w:t>
      </w:r>
      <w:r w:rsidRPr="0071384F">
        <w:rPr>
          <w:rFonts w:ascii="Arial" w:eastAsia="Times New Roman" w:hAnsi="Arial" w:cs="Arial"/>
          <w:color w:val="2D2D2D"/>
          <w:spacing w:val="2"/>
          <w:sz w:val="23"/>
          <w:szCs w:val="23"/>
          <w:lang w:eastAsia="ru-RU"/>
        </w:rPr>
        <w:pict>
          <v:shape id="_x0000_i130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1pt;height:18.4pt"/>
        </w:pict>
      </w:r>
      <w:r w:rsidRPr="0071384F">
        <w:rPr>
          <w:rFonts w:ascii="Arial" w:eastAsia="Times New Roman" w:hAnsi="Arial" w:cs="Arial"/>
          <w:color w:val="2D2D2D"/>
          <w:spacing w:val="2"/>
          <w:sz w:val="23"/>
          <w:szCs w:val="23"/>
          <w:lang w:eastAsia="ru-RU"/>
        </w:rPr>
        <w:t> приведения колебаний напряжения с формой, полученной по B.1.1, к колебаниям ступенчатой формы.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t>Рисунок B.1 - Коэффициент приведения для периодических колебаний напряжения, имеющих двухступенчатую и пилообразную форму</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3189605" cy="4051300"/>
            <wp:effectExtent l="19050" t="0" r="0" b="0"/>
            <wp:docPr id="401" name="Рисунок 40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2" cstate="print"/>
                    <a:srcRect/>
                    <a:stretch>
                      <a:fillRect/>
                    </a:stretch>
                  </pic:blipFill>
                  <pic:spPr bwMode="auto">
                    <a:xfrm>
                      <a:off x="0" y="0"/>
                      <a:ext cx="3189605" cy="4051300"/>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Рисунок B.1 - Коэффициент приведения </w:t>
      </w:r>
      <w:r w:rsidRPr="0071384F">
        <w:rPr>
          <w:rFonts w:ascii="Arial" w:eastAsia="Times New Roman" w:hAnsi="Arial" w:cs="Arial"/>
          <w:color w:val="2D2D2D"/>
          <w:spacing w:val="2"/>
          <w:sz w:val="23"/>
          <w:szCs w:val="23"/>
          <w:lang w:eastAsia="ru-RU"/>
        </w:rPr>
        <w:pict>
          <v:shape id="_x0000_i130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1pt;height:18.4pt"/>
        </w:pict>
      </w:r>
      <w:r w:rsidRPr="0071384F">
        <w:rPr>
          <w:rFonts w:ascii="Arial" w:eastAsia="Times New Roman" w:hAnsi="Arial" w:cs="Arial"/>
          <w:color w:val="2D2D2D"/>
          <w:spacing w:val="2"/>
          <w:sz w:val="23"/>
          <w:szCs w:val="23"/>
          <w:lang w:eastAsia="ru-RU"/>
        </w:rPr>
        <w:t> для периодических колебаний напряжения, имеющих двухступенчатую и пилообразную форму</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t>Рисунок В.2 - Коэффициент приведения для прямоугольных и треугольных периодических колебаний напряжения</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lastRenderedPageBreak/>
        <w:drawing>
          <wp:inline distT="0" distB="0" distL="0" distR="0">
            <wp:extent cx="3263900" cy="4678045"/>
            <wp:effectExtent l="19050" t="0" r="0" b="0"/>
            <wp:docPr id="403" name="Рисунок 40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3" cstate="print"/>
                    <a:srcRect/>
                    <a:stretch>
                      <a:fillRect/>
                    </a:stretch>
                  </pic:blipFill>
                  <pic:spPr bwMode="auto">
                    <a:xfrm>
                      <a:off x="0" y="0"/>
                      <a:ext cx="3263900" cy="4678045"/>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Рисунок В.2 - Коэффициент приведения </w:t>
      </w:r>
      <w:r w:rsidRPr="0071384F">
        <w:rPr>
          <w:rFonts w:ascii="Arial" w:eastAsia="Times New Roman" w:hAnsi="Arial" w:cs="Arial"/>
          <w:color w:val="2D2D2D"/>
          <w:spacing w:val="2"/>
          <w:sz w:val="23"/>
          <w:szCs w:val="23"/>
          <w:lang w:eastAsia="ru-RU"/>
        </w:rPr>
        <w:pict>
          <v:shape id="_x0000_i131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1pt;height:18.4pt"/>
        </w:pict>
      </w:r>
      <w:r w:rsidRPr="0071384F">
        <w:rPr>
          <w:rFonts w:ascii="Arial" w:eastAsia="Times New Roman" w:hAnsi="Arial" w:cs="Arial"/>
          <w:color w:val="2D2D2D"/>
          <w:spacing w:val="2"/>
          <w:sz w:val="23"/>
          <w:szCs w:val="23"/>
          <w:lang w:eastAsia="ru-RU"/>
        </w:rPr>
        <w:t> для прямоугольных и треугольных периодических колебаний напряжения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t>Рисунок В.3 - Коэффициент приведения для периодических колебаний напряжения, вызванных пуском двигателей</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lastRenderedPageBreak/>
        <w:drawing>
          <wp:inline distT="0" distB="0" distL="0" distR="0">
            <wp:extent cx="3561715" cy="3987165"/>
            <wp:effectExtent l="19050" t="0" r="635" b="0"/>
            <wp:docPr id="405" name="Рисунок 40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4" cstate="print"/>
                    <a:srcRect/>
                    <a:stretch>
                      <a:fillRect/>
                    </a:stretch>
                  </pic:blipFill>
                  <pic:spPr bwMode="auto">
                    <a:xfrm>
                      <a:off x="0" y="0"/>
                      <a:ext cx="3561715" cy="3987165"/>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Рисунок В.3 - Коэффициент приведения </w:t>
      </w:r>
      <w:r w:rsidRPr="0071384F">
        <w:rPr>
          <w:rFonts w:ascii="Arial" w:eastAsia="Times New Roman" w:hAnsi="Arial" w:cs="Arial"/>
          <w:color w:val="2D2D2D"/>
          <w:spacing w:val="2"/>
          <w:sz w:val="23"/>
          <w:szCs w:val="23"/>
          <w:lang w:eastAsia="ru-RU"/>
        </w:rPr>
        <w:pict>
          <v:shape id="_x0000_i131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1pt;height:18.4pt"/>
        </w:pict>
      </w:r>
      <w:r w:rsidRPr="0071384F">
        <w:rPr>
          <w:rFonts w:ascii="Arial" w:eastAsia="Times New Roman" w:hAnsi="Arial" w:cs="Arial"/>
          <w:color w:val="2D2D2D"/>
          <w:spacing w:val="2"/>
          <w:sz w:val="23"/>
          <w:szCs w:val="23"/>
          <w:lang w:eastAsia="ru-RU"/>
        </w:rPr>
        <w:t> для периодических колебаний напряжения, вызванных пуском двигателей</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В.1.5 Определяют приведенный размах изменения напряжения </w:t>
      </w:r>
      <w:r>
        <w:rPr>
          <w:rFonts w:ascii="Arial" w:eastAsia="Times New Roman" w:hAnsi="Arial" w:cs="Arial"/>
          <w:noProof/>
          <w:color w:val="2D2D2D"/>
          <w:spacing w:val="2"/>
          <w:sz w:val="23"/>
          <w:szCs w:val="23"/>
          <w:lang w:eastAsia="ru-RU"/>
        </w:rPr>
        <w:drawing>
          <wp:inline distT="0" distB="0" distL="0" distR="0">
            <wp:extent cx="425450" cy="233680"/>
            <wp:effectExtent l="19050" t="0" r="0" b="0"/>
            <wp:docPr id="407" name="Рисунок 40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5" cstate="print"/>
                    <a:srcRect/>
                    <a:stretch>
                      <a:fillRect/>
                    </a:stretch>
                  </pic:blipFill>
                  <pic:spPr bwMode="auto">
                    <a:xfrm>
                      <a:off x="0" y="0"/>
                      <a:ext cx="42545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073785" cy="233680"/>
            <wp:effectExtent l="19050" t="0" r="0" b="0"/>
            <wp:docPr id="408" name="Рисунок 40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6" cstate="print"/>
                    <a:srcRect/>
                    <a:stretch>
                      <a:fillRect/>
                    </a:stretch>
                  </pic:blipFill>
                  <pic:spPr bwMode="auto">
                    <a:xfrm>
                      <a:off x="0" y="0"/>
                      <a:ext cx="107378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(В.1)</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В.1.6 По кривым рисунка 1 для измеренной частоты повторения изменений напряжения </w:t>
      </w:r>
      <w:r w:rsidRPr="0071384F">
        <w:rPr>
          <w:rFonts w:ascii="Arial" w:eastAsia="Times New Roman" w:hAnsi="Arial" w:cs="Arial"/>
          <w:color w:val="2D2D2D"/>
          <w:spacing w:val="2"/>
          <w:sz w:val="23"/>
          <w:szCs w:val="23"/>
          <w:lang w:eastAsia="ru-RU"/>
        </w:rPr>
        <w:pict>
          <v:shape id="_x0000_i131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20.1pt"/>
        </w:pict>
      </w:r>
      <w:r w:rsidRPr="0071384F">
        <w:rPr>
          <w:rFonts w:ascii="Arial" w:eastAsia="Times New Roman" w:hAnsi="Arial" w:cs="Arial"/>
          <w:color w:val="2D2D2D"/>
          <w:spacing w:val="2"/>
          <w:sz w:val="23"/>
          <w:szCs w:val="23"/>
          <w:lang w:eastAsia="ru-RU"/>
        </w:rPr>
        <w:t>сравнивают приведенный размах изменения напряжения </w:t>
      </w:r>
      <w:r>
        <w:rPr>
          <w:rFonts w:ascii="Arial" w:eastAsia="Times New Roman" w:hAnsi="Arial" w:cs="Arial"/>
          <w:noProof/>
          <w:color w:val="2D2D2D"/>
          <w:spacing w:val="2"/>
          <w:sz w:val="23"/>
          <w:szCs w:val="23"/>
          <w:lang w:eastAsia="ru-RU"/>
        </w:rPr>
        <w:drawing>
          <wp:inline distT="0" distB="0" distL="0" distR="0">
            <wp:extent cx="425450" cy="233680"/>
            <wp:effectExtent l="19050" t="0" r="0" b="0"/>
            <wp:docPr id="410" name="Рисунок 41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5" cstate="print"/>
                    <a:srcRect/>
                    <a:stretch>
                      <a:fillRect/>
                    </a:stretch>
                  </pic:blipFill>
                  <pic:spPr bwMode="auto">
                    <a:xfrm>
                      <a:off x="0" y="0"/>
                      <a:ext cx="42545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с нормированным значением </w:t>
      </w:r>
      <w:r>
        <w:rPr>
          <w:rFonts w:ascii="Arial" w:eastAsia="Times New Roman" w:hAnsi="Arial" w:cs="Arial"/>
          <w:noProof/>
          <w:color w:val="2D2D2D"/>
          <w:spacing w:val="2"/>
          <w:sz w:val="23"/>
          <w:szCs w:val="23"/>
          <w:lang w:eastAsia="ru-RU"/>
        </w:rPr>
        <w:drawing>
          <wp:inline distT="0" distB="0" distL="0" distR="0">
            <wp:extent cx="574040" cy="233680"/>
            <wp:effectExtent l="19050" t="0" r="0" b="0"/>
            <wp:docPr id="411" name="Рисунок 41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7" cstate="print"/>
                    <a:srcRect/>
                    <a:stretch>
                      <a:fillRect/>
                    </a:stretch>
                  </pic:blipFill>
                  <pic:spPr bwMode="auto">
                    <a:xfrm>
                      <a:off x="0" y="0"/>
                      <a:ext cx="57404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Если </w:t>
      </w:r>
      <w:r>
        <w:rPr>
          <w:rFonts w:ascii="Arial" w:eastAsia="Times New Roman" w:hAnsi="Arial" w:cs="Arial"/>
          <w:noProof/>
          <w:color w:val="2D2D2D"/>
          <w:spacing w:val="2"/>
          <w:sz w:val="23"/>
          <w:szCs w:val="23"/>
          <w:lang w:eastAsia="ru-RU"/>
        </w:rPr>
        <w:drawing>
          <wp:inline distT="0" distB="0" distL="0" distR="0">
            <wp:extent cx="425450" cy="233680"/>
            <wp:effectExtent l="19050" t="0" r="0" b="0"/>
            <wp:docPr id="412" name="Рисунок 41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5" cstate="print"/>
                    <a:srcRect/>
                    <a:stretch>
                      <a:fillRect/>
                    </a:stretch>
                  </pic:blipFill>
                  <pic:spPr bwMode="auto">
                    <a:xfrm>
                      <a:off x="0" y="0"/>
                      <a:ext cx="42545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не превышает </w:t>
      </w:r>
      <w:r>
        <w:rPr>
          <w:rFonts w:ascii="Arial" w:eastAsia="Times New Roman" w:hAnsi="Arial" w:cs="Arial"/>
          <w:noProof/>
          <w:color w:val="2D2D2D"/>
          <w:spacing w:val="2"/>
          <w:sz w:val="23"/>
          <w:szCs w:val="23"/>
          <w:lang w:eastAsia="ru-RU"/>
        </w:rPr>
        <w:drawing>
          <wp:inline distT="0" distB="0" distL="0" distR="0">
            <wp:extent cx="574040" cy="233680"/>
            <wp:effectExtent l="19050" t="0" r="0" b="0"/>
            <wp:docPr id="413" name="Рисунок 41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7" cstate="print"/>
                    <a:srcRect/>
                    <a:stretch>
                      <a:fillRect/>
                    </a:stretch>
                  </pic:blipFill>
                  <pic:spPr bwMode="auto">
                    <a:xfrm>
                      <a:off x="0" y="0"/>
                      <a:ext cx="574040"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то колебания напряжения соответствуют требованиям стандарта.</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В.2 </w:t>
      </w:r>
      <w:r w:rsidRPr="0071384F">
        <w:rPr>
          <w:rFonts w:ascii="Arial" w:eastAsia="Times New Roman" w:hAnsi="Arial" w:cs="Arial"/>
          <w:b/>
          <w:bCs/>
          <w:color w:val="2D2D2D"/>
          <w:spacing w:val="2"/>
          <w:sz w:val="23"/>
          <w:szCs w:val="23"/>
          <w:lang w:eastAsia="ru-RU"/>
        </w:rPr>
        <w:t>Метод 2</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Метод применяют при непериодических колебаниях, формы которых приведены на рисунках B.1, В.2 и В.3, в тех случаях, когда интервал времени между окончанием одного колебания напряжения и началом следующего не менее 1 с. Оценку соответствия колебаний нормам проводят следующим образом.</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t>В.2.1 На интервале времени измерений по 3.1. настоящего стандарта выделяют длительные интервалы времени наблюдения колебаний </w:t>
      </w:r>
      <w:r w:rsidRPr="0071384F">
        <w:rPr>
          <w:rFonts w:ascii="Arial" w:eastAsia="Times New Roman" w:hAnsi="Arial" w:cs="Arial"/>
          <w:color w:val="2D2D2D"/>
          <w:spacing w:val="2"/>
          <w:sz w:val="23"/>
          <w:szCs w:val="23"/>
          <w:lang w:eastAsia="ru-RU"/>
        </w:rPr>
        <w:pict>
          <v:shape id="_x0000_i131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05pt;height:17.6pt"/>
        </w:pict>
      </w:r>
      <w:r w:rsidRPr="0071384F">
        <w:rPr>
          <w:rFonts w:ascii="Arial" w:eastAsia="Times New Roman" w:hAnsi="Arial" w:cs="Arial"/>
          <w:color w:val="2D2D2D"/>
          <w:spacing w:val="2"/>
          <w:sz w:val="23"/>
          <w:szCs w:val="23"/>
          <w:lang w:eastAsia="ru-RU"/>
        </w:rPr>
        <w:t>, равные 2 ч, соответствующие периодам наибольших проявлений этих колебаний по размаху и числу изменений напряжений. Внутри этих длительных интервалов выделяют кратковременные интервалы времени наблюдения </w:t>
      </w:r>
      <w:r w:rsidRPr="0071384F">
        <w:rPr>
          <w:rFonts w:ascii="Arial" w:eastAsia="Times New Roman" w:hAnsi="Arial" w:cs="Arial"/>
          <w:color w:val="2D2D2D"/>
          <w:spacing w:val="2"/>
          <w:sz w:val="23"/>
          <w:szCs w:val="23"/>
          <w:lang w:eastAsia="ru-RU"/>
        </w:rPr>
        <w:pict>
          <v:shape id="_x0000_i131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равные 10 мин, соответствующие периодам наибольших проявлений этих колебаний по размаху и числу изменений напряжения.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В.2.2 На каждом из выделенных кратковременных интервалов </w:t>
      </w:r>
      <w:r w:rsidRPr="0071384F">
        <w:rPr>
          <w:rFonts w:ascii="Arial" w:eastAsia="Times New Roman" w:hAnsi="Arial" w:cs="Arial"/>
          <w:color w:val="2D2D2D"/>
          <w:spacing w:val="2"/>
          <w:sz w:val="23"/>
          <w:szCs w:val="23"/>
          <w:lang w:eastAsia="ru-RU"/>
        </w:rPr>
        <w:pict>
          <v:shape id="_x0000_i131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определяют форму колебаний напряжения в соответствии с B.1.1.</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В.2.3 Определяют размах изменения напряжения </w:t>
      </w:r>
      <w:r w:rsidRPr="0071384F">
        <w:rPr>
          <w:rFonts w:ascii="Arial" w:eastAsia="Times New Roman" w:hAnsi="Arial" w:cs="Arial"/>
          <w:color w:val="2D2D2D"/>
          <w:spacing w:val="2"/>
          <w:sz w:val="23"/>
          <w:szCs w:val="23"/>
          <w:lang w:eastAsia="ru-RU"/>
        </w:rPr>
        <w:pict>
          <v:shape id="_x0000_i131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7.6pt"/>
        </w:pict>
      </w:r>
      <w:r w:rsidRPr="0071384F">
        <w:rPr>
          <w:rFonts w:ascii="Arial" w:eastAsia="Times New Roman" w:hAnsi="Arial" w:cs="Arial"/>
          <w:color w:val="2D2D2D"/>
          <w:spacing w:val="2"/>
          <w:sz w:val="23"/>
          <w:szCs w:val="23"/>
          <w:lang w:eastAsia="ru-RU"/>
        </w:rPr>
        <w:t> для каждого </w:t>
      </w:r>
      <w:r w:rsidRPr="0071384F">
        <w:rPr>
          <w:rFonts w:ascii="Arial" w:eastAsia="Times New Roman" w:hAnsi="Arial" w:cs="Arial"/>
          <w:color w:val="2D2D2D"/>
          <w:spacing w:val="2"/>
          <w:sz w:val="23"/>
          <w:szCs w:val="23"/>
          <w:lang w:eastAsia="ru-RU"/>
        </w:rPr>
        <w:pict>
          <v:shape id="_x0000_i131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колебания напряжения установленной формы.</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В.2.4 На выделенном кратковременном интервале </w:t>
      </w:r>
      <w:r w:rsidRPr="0071384F">
        <w:rPr>
          <w:rFonts w:ascii="Arial" w:eastAsia="Times New Roman" w:hAnsi="Arial" w:cs="Arial"/>
          <w:color w:val="2D2D2D"/>
          <w:spacing w:val="2"/>
          <w:sz w:val="23"/>
          <w:szCs w:val="23"/>
          <w:lang w:eastAsia="ru-RU"/>
        </w:rPr>
        <w:pict>
          <v:shape id="_x0000_i131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для колебаний двухступенчатой и пилообразной (рисунок B.1), прямоугольной и треугольной (рисунок В.2) форм определяют интервалы между смежными изменениями напряжения </w:t>
      </w:r>
      <w:r>
        <w:rPr>
          <w:rFonts w:ascii="Arial" w:eastAsia="Times New Roman" w:hAnsi="Arial" w:cs="Arial"/>
          <w:noProof/>
          <w:color w:val="2D2D2D"/>
          <w:spacing w:val="2"/>
          <w:sz w:val="23"/>
          <w:szCs w:val="23"/>
          <w:lang w:eastAsia="ru-RU"/>
        </w:rPr>
        <w:drawing>
          <wp:inline distT="0" distB="0" distL="0" distR="0">
            <wp:extent cx="446405" cy="233680"/>
            <wp:effectExtent l="19050" t="0" r="0" b="0"/>
            <wp:docPr id="420" name="Рисунок 42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41"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или длительности переднего и заднего фронтов изменений напряжения</w:t>
      </w:r>
      <w:proofErr w:type="gramStart"/>
      <w:r w:rsidRPr="0071384F">
        <w:rPr>
          <w:rFonts w:ascii="Arial" w:eastAsia="Times New Roman" w:hAnsi="Arial" w:cs="Arial"/>
          <w:color w:val="2D2D2D"/>
          <w:spacing w:val="2"/>
          <w:sz w:val="23"/>
          <w:szCs w:val="23"/>
          <w:lang w:eastAsia="ru-RU"/>
        </w:rPr>
        <w:t xml:space="preserve"> (</w:t>
      </w:r>
      <w:r w:rsidRPr="0071384F">
        <w:rPr>
          <w:rFonts w:ascii="Arial" w:eastAsia="Times New Roman" w:hAnsi="Arial" w:cs="Arial"/>
          <w:color w:val="2D2D2D"/>
          <w:spacing w:val="2"/>
          <w:sz w:val="23"/>
          <w:szCs w:val="23"/>
          <w:lang w:eastAsia="ru-RU"/>
        </w:rPr>
        <w:pict>
          <v:shape id="_x0000_i131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95pt;height:18.4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32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7.65pt;height:18.4pt"/>
        </w:pict>
      </w:r>
      <w:r w:rsidRPr="0071384F">
        <w:rPr>
          <w:rFonts w:ascii="Arial" w:eastAsia="Times New Roman" w:hAnsi="Arial" w:cs="Arial"/>
          <w:color w:val="2D2D2D"/>
          <w:spacing w:val="2"/>
          <w:sz w:val="23"/>
          <w:szCs w:val="23"/>
          <w:lang w:eastAsia="ru-RU"/>
        </w:rPr>
        <w:t xml:space="preserve">) </w:t>
      </w:r>
      <w:proofErr w:type="gramEnd"/>
      <w:r w:rsidRPr="0071384F">
        <w:rPr>
          <w:rFonts w:ascii="Arial" w:eastAsia="Times New Roman" w:hAnsi="Arial" w:cs="Arial"/>
          <w:color w:val="2D2D2D"/>
          <w:spacing w:val="2"/>
          <w:sz w:val="23"/>
          <w:szCs w:val="23"/>
          <w:lang w:eastAsia="ru-RU"/>
        </w:rPr>
        <w:t>для колебаний, вызванных пуском двигателей (рисунок В.3).</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B.2.5 Определяют коэффициент приведения </w:t>
      </w:r>
      <w:r w:rsidRPr="0071384F">
        <w:rPr>
          <w:rFonts w:ascii="Arial" w:eastAsia="Times New Roman" w:hAnsi="Arial" w:cs="Arial"/>
          <w:color w:val="2D2D2D"/>
          <w:spacing w:val="2"/>
          <w:sz w:val="23"/>
          <w:szCs w:val="23"/>
          <w:lang w:eastAsia="ru-RU"/>
        </w:rPr>
        <w:pict>
          <v:shape id="_x0000_i132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1pt;height:18.4pt"/>
        </w:pict>
      </w:r>
      <w:r w:rsidRPr="0071384F">
        <w:rPr>
          <w:rFonts w:ascii="Arial" w:eastAsia="Times New Roman" w:hAnsi="Arial" w:cs="Arial"/>
          <w:color w:val="2D2D2D"/>
          <w:spacing w:val="2"/>
          <w:sz w:val="23"/>
          <w:szCs w:val="23"/>
          <w:lang w:eastAsia="ru-RU"/>
        </w:rPr>
        <w:t> для каждого </w:t>
      </w:r>
      <w:r w:rsidRPr="0071384F">
        <w:rPr>
          <w:rFonts w:ascii="Arial" w:eastAsia="Times New Roman" w:hAnsi="Arial" w:cs="Arial"/>
          <w:color w:val="2D2D2D"/>
          <w:spacing w:val="2"/>
          <w:sz w:val="23"/>
          <w:szCs w:val="23"/>
          <w:lang w:eastAsia="ru-RU"/>
        </w:rPr>
        <w:pict>
          <v:shape id="_x0000_i132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колебания напряжения в соответствии с В.1.4.</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В.2.6 Определяют приведенный размах </w:t>
      </w:r>
      <w:r>
        <w:rPr>
          <w:rFonts w:ascii="Arial" w:eastAsia="Times New Roman" w:hAnsi="Arial" w:cs="Arial"/>
          <w:noProof/>
          <w:color w:val="2D2D2D"/>
          <w:spacing w:val="2"/>
          <w:sz w:val="23"/>
          <w:szCs w:val="23"/>
          <w:lang w:eastAsia="ru-RU"/>
        </w:rPr>
        <w:drawing>
          <wp:inline distT="0" distB="0" distL="0" distR="0">
            <wp:extent cx="467995" cy="233680"/>
            <wp:effectExtent l="19050" t="0" r="8255" b="0"/>
            <wp:docPr id="425" name="Рисунок 42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8" cstate="print"/>
                    <a:srcRect/>
                    <a:stretch>
                      <a:fillRect/>
                    </a:stretch>
                  </pic:blipFill>
                  <pic:spPr bwMode="auto">
                    <a:xfrm>
                      <a:off x="0" y="0"/>
                      <a:ext cx="46799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для каждого </w:t>
      </w:r>
      <w:r w:rsidRPr="0071384F">
        <w:rPr>
          <w:rFonts w:ascii="Arial" w:eastAsia="Times New Roman" w:hAnsi="Arial" w:cs="Arial"/>
          <w:color w:val="2D2D2D"/>
          <w:spacing w:val="2"/>
          <w:sz w:val="23"/>
          <w:szCs w:val="23"/>
          <w:lang w:eastAsia="ru-RU"/>
        </w:rPr>
        <w:pict>
          <v:shape id="_x0000_i132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колебания напряжения в соответствии с В.1.5.</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В.2.7 Для каждого </w:t>
      </w:r>
      <w:r w:rsidRPr="0071384F">
        <w:rPr>
          <w:rFonts w:ascii="Arial" w:eastAsia="Times New Roman" w:hAnsi="Arial" w:cs="Arial"/>
          <w:color w:val="2D2D2D"/>
          <w:spacing w:val="2"/>
          <w:sz w:val="23"/>
          <w:szCs w:val="23"/>
          <w:lang w:eastAsia="ru-RU"/>
        </w:rPr>
        <w:pict>
          <v:shape id="_x0000_i132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приведенного размаха изменения напряжения </w:t>
      </w:r>
      <w:r>
        <w:rPr>
          <w:rFonts w:ascii="Arial" w:eastAsia="Times New Roman" w:hAnsi="Arial" w:cs="Arial"/>
          <w:noProof/>
          <w:color w:val="2D2D2D"/>
          <w:spacing w:val="2"/>
          <w:sz w:val="23"/>
          <w:szCs w:val="23"/>
          <w:lang w:eastAsia="ru-RU"/>
        </w:rPr>
        <w:drawing>
          <wp:inline distT="0" distB="0" distL="0" distR="0">
            <wp:extent cx="467995" cy="233680"/>
            <wp:effectExtent l="19050" t="0" r="8255" b="0"/>
            <wp:docPr id="428" name="Рисунок 42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8" cstate="print"/>
                    <a:srcRect/>
                    <a:stretch>
                      <a:fillRect/>
                    </a:stretch>
                  </pic:blipFill>
                  <pic:spPr bwMode="auto">
                    <a:xfrm>
                      <a:off x="0" y="0"/>
                      <a:ext cx="46799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определяют минимальный интервал времени между изменениями напряжения </w:t>
      </w:r>
      <w:r>
        <w:rPr>
          <w:rFonts w:ascii="Arial" w:eastAsia="Times New Roman" w:hAnsi="Arial" w:cs="Arial"/>
          <w:noProof/>
          <w:color w:val="2D2D2D"/>
          <w:spacing w:val="2"/>
          <w:sz w:val="23"/>
          <w:szCs w:val="23"/>
          <w:lang w:eastAsia="ru-RU"/>
        </w:rPr>
        <w:drawing>
          <wp:inline distT="0" distB="0" distL="0" distR="0">
            <wp:extent cx="648335" cy="233680"/>
            <wp:effectExtent l="19050" t="0" r="0" b="0"/>
            <wp:docPr id="429" name="Рисунок 42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9" cstate="print"/>
                    <a:srcRect/>
                    <a:stretch>
                      <a:fillRect/>
                    </a:stretch>
                  </pic:blipFill>
                  <pic:spPr bwMode="auto">
                    <a:xfrm>
                      <a:off x="0" y="0"/>
                      <a:ext cx="64833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по таблице В.1 или по соответствующим кривым рисунка 1 при условии, что </w:t>
      </w:r>
      <w:r>
        <w:rPr>
          <w:rFonts w:ascii="Arial" w:eastAsia="Times New Roman" w:hAnsi="Arial" w:cs="Arial"/>
          <w:noProof/>
          <w:color w:val="2D2D2D"/>
          <w:spacing w:val="2"/>
          <w:sz w:val="23"/>
          <w:szCs w:val="23"/>
          <w:lang w:eastAsia="ru-RU"/>
        </w:rPr>
        <w:drawing>
          <wp:inline distT="0" distB="0" distL="0" distR="0">
            <wp:extent cx="1180465" cy="233680"/>
            <wp:effectExtent l="19050" t="0" r="635" b="0"/>
            <wp:docPr id="430" name="Рисунок 43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10" cstate="print"/>
                    <a:srcRect/>
                    <a:stretch>
                      <a:fillRect/>
                    </a:stretch>
                  </pic:blipFill>
                  <pic:spPr bwMode="auto">
                    <a:xfrm>
                      <a:off x="0" y="0"/>
                      <a:ext cx="118046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Таблица B.1</w:t>
      </w:r>
    </w:p>
    <w:tbl>
      <w:tblPr>
        <w:tblW w:w="0" w:type="auto"/>
        <w:tblCellMar>
          <w:left w:w="0" w:type="dxa"/>
          <w:right w:w="0" w:type="dxa"/>
        </w:tblCellMar>
        <w:tblLook w:val="04A0"/>
      </w:tblPr>
      <w:tblGrid>
        <w:gridCol w:w="2357"/>
        <w:gridCol w:w="2344"/>
        <w:gridCol w:w="2336"/>
        <w:gridCol w:w="2318"/>
      </w:tblGrid>
      <w:tr w:rsidR="0071384F" w:rsidRPr="0071384F" w:rsidTr="0071384F">
        <w:trPr>
          <w:trHeight w:val="15"/>
        </w:trPr>
        <w:tc>
          <w:tcPr>
            <w:tcW w:w="2772"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2772"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2772"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2772"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554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Pr>
                <w:rFonts w:ascii="Times New Roman" w:eastAsia="Times New Roman" w:hAnsi="Times New Roman" w:cs="Times New Roman"/>
                <w:noProof/>
                <w:color w:val="2D2D2D"/>
                <w:sz w:val="23"/>
                <w:szCs w:val="23"/>
                <w:lang w:eastAsia="ru-RU"/>
              </w:rPr>
              <w:drawing>
                <wp:inline distT="0" distB="0" distL="0" distR="0">
                  <wp:extent cx="574040" cy="233680"/>
                  <wp:effectExtent l="19050" t="0" r="0" b="0"/>
                  <wp:docPr id="431" name="Рисунок 43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7" cstate="print"/>
                          <a:srcRect/>
                          <a:stretch>
                            <a:fillRect/>
                          </a:stretch>
                        </pic:blipFill>
                        <pic:spPr bwMode="auto">
                          <a:xfrm>
                            <a:off x="0" y="0"/>
                            <a:ext cx="574040" cy="233680"/>
                          </a:xfrm>
                          <a:prstGeom prst="rect">
                            <a:avLst/>
                          </a:prstGeom>
                          <a:noFill/>
                          <a:ln w="9525">
                            <a:noFill/>
                            <a:miter lim="800000"/>
                            <a:headEnd/>
                            <a:tailEnd/>
                          </a:ln>
                        </pic:spPr>
                      </pic:pic>
                    </a:graphicData>
                  </a:graphic>
                </wp:inline>
              </w:drawing>
            </w:r>
            <w:r w:rsidRPr="0071384F">
              <w:rPr>
                <w:rFonts w:ascii="Times New Roman" w:eastAsia="Times New Roman" w:hAnsi="Times New Roman" w:cs="Times New Roman"/>
                <w:color w:val="2D2D2D"/>
                <w:sz w:val="23"/>
                <w:szCs w:val="23"/>
                <w:lang w:eastAsia="ru-RU"/>
              </w:rPr>
              <w:t>, %</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32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5.1pt;height:20.1pt"/>
              </w:pict>
            </w:r>
            <w:r w:rsidRPr="0071384F">
              <w:rPr>
                <w:rFonts w:ascii="Times New Roman" w:eastAsia="Times New Roman" w:hAnsi="Times New Roman" w:cs="Times New Roman"/>
                <w:color w:val="2D2D2D"/>
                <w:sz w:val="23"/>
                <w:szCs w:val="23"/>
                <w:lang w:eastAsia="ru-RU"/>
              </w:rPr>
              <w:t>, мин</w:t>
            </w:r>
            <w:r w:rsidRPr="0071384F">
              <w:rPr>
                <w:rFonts w:ascii="Times New Roman" w:eastAsia="Times New Roman" w:hAnsi="Times New Roman" w:cs="Times New Roman"/>
                <w:color w:val="2D2D2D"/>
                <w:sz w:val="23"/>
                <w:szCs w:val="23"/>
                <w:lang w:eastAsia="ru-RU"/>
              </w:rPr>
              <w:pict>
                <v:shape id="_x0000_i132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2.55pt;height:17.6pt"/>
              </w:pic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Pr>
                <w:rFonts w:ascii="Times New Roman" w:eastAsia="Times New Roman" w:hAnsi="Times New Roman" w:cs="Times New Roman"/>
                <w:noProof/>
                <w:color w:val="2D2D2D"/>
                <w:sz w:val="23"/>
                <w:szCs w:val="23"/>
                <w:lang w:eastAsia="ru-RU"/>
              </w:rPr>
              <w:drawing>
                <wp:inline distT="0" distB="0" distL="0" distR="0">
                  <wp:extent cx="446405" cy="233680"/>
                  <wp:effectExtent l="19050" t="0" r="0" b="0"/>
                  <wp:docPr id="434" name="Рисунок 43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41"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sidRPr="0071384F">
              <w:rPr>
                <w:rFonts w:ascii="Times New Roman" w:eastAsia="Times New Roman" w:hAnsi="Times New Roman" w:cs="Times New Roman"/>
                <w:color w:val="2D2D2D"/>
                <w:sz w:val="23"/>
                <w:szCs w:val="23"/>
                <w:lang w:eastAsia="ru-RU"/>
              </w:rPr>
              <w:t>, c</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кривая </w:t>
            </w:r>
            <w:r w:rsidRPr="0071384F">
              <w:rPr>
                <w:rFonts w:ascii="Times New Roman" w:eastAsia="Times New Roman" w:hAnsi="Times New Roman" w:cs="Times New Roman"/>
                <w:i/>
                <w:iCs/>
                <w:color w:val="2D2D2D"/>
                <w:sz w:val="23"/>
                <w:szCs w:val="23"/>
                <w:lang w:eastAsia="ru-RU"/>
              </w:rPr>
              <w:t>1</w:t>
            </w:r>
            <w:r w:rsidRPr="0071384F">
              <w:rPr>
                <w:rFonts w:ascii="Times New Roman" w:eastAsia="Times New Roman" w:hAnsi="Times New Roman" w:cs="Times New Roman"/>
                <w:color w:val="2D2D2D"/>
                <w:sz w:val="23"/>
                <w:szCs w:val="23"/>
                <w:lang w:eastAsia="ru-RU"/>
              </w:rPr>
              <w:t> </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кривая </w:t>
            </w:r>
            <w:r w:rsidRPr="0071384F">
              <w:rPr>
                <w:rFonts w:ascii="Times New Roman" w:eastAsia="Times New Roman" w:hAnsi="Times New Roman" w:cs="Times New Roman"/>
                <w:i/>
                <w:iCs/>
                <w:color w:val="2D2D2D"/>
                <w:sz w:val="23"/>
                <w:szCs w:val="23"/>
                <w:lang w:eastAsia="ru-RU"/>
              </w:rPr>
              <w:t>2</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4,14</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0,76</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78,95</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2,90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0,84</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71,43</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3,86</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2,80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0,95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63,16</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lastRenderedPageBreak/>
              <w:t>3,73</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2,70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1,06</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56,605</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3,59</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2,60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1,20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50,00</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3,45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2,50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1,36</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44,12</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3,30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2,40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38,71</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3,17</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2,30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1,78</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33,71</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3,04</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2,20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29,27</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2,90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2,10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2,39</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25,10</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2,76</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2,79</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21,50</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2,60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1,90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3,29</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18,24</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2,48</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1,80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3,92</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15,31</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2,35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1,70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4,71</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12,74</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2,21</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1,60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5,72</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10,49</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2,07</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7,04</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8,52</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1,93</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1,40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8,79</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6,82</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1,79</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1,30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11,16</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5,38</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1,66</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1,20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14,44</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4,16</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1,52</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19,10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3,14</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1,38</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26,60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2,26</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1,31</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0,95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32,00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1,88</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1,24</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0,90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39,00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1,54</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1,17</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0,85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48,70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1,23</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0,80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61,80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0,97</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1,04</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0,75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80,50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0,74</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0,97</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0,70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110,00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0,54</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0,90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0,65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175,00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0,34</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0,83</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0,60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275,00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0,22</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0,76</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380,00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0,16</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0,69</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475,00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0,13</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0,62</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0,45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580,00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0,10</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0,40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690,00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0,09</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0,48</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795,00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0,08</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0,40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0,29</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1052,00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0,06</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0,41</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1180,00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0,48</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1400,00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0,55 </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0,40 </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1620,00 </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В.2.8 На рассматриваемом кратковременном интервале </w:t>
      </w:r>
      <w:r w:rsidRPr="0071384F">
        <w:rPr>
          <w:rFonts w:ascii="Arial" w:eastAsia="Times New Roman" w:hAnsi="Arial" w:cs="Arial"/>
          <w:color w:val="2D2D2D"/>
          <w:spacing w:val="2"/>
          <w:sz w:val="23"/>
          <w:szCs w:val="23"/>
          <w:lang w:eastAsia="ru-RU"/>
        </w:rPr>
        <w:pict>
          <v:shape id="_x0000_i132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вычисляют сумму всех минимальных интервалов времени </w:t>
      </w:r>
      <w:r>
        <w:rPr>
          <w:rFonts w:ascii="Arial" w:eastAsia="Times New Roman" w:hAnsi="Arial" w:cs="Arial"/>
          <w:noProof/>
          <w:color w:val="2D2D2D"/>
          <w:spacing w:val="2"/>
          <w:sz w:val="23"/>
          <w:szCs w:val="23"/>
          <w:lang w:eastAsia="ru-RU"/>
        </w:rPr>
        <w:drawing>
          <wp:inline distT="0" distB="0" distL="0" distR="0">
            <wp:extent cx="648335" cy="233680"/>
            <wp:effectExtent l="19050" t="0" r="0" b="0"/>
            <wp:docPr id="436" name="Рисунок 43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09" cstate="print"/>
                    <a:srcRect/>
                    <a:stretch>
                      <a:fillRect/>
                    </a:stretch>
                  </pic:blipFill>
                  <pic:spPr bwMode="auto">
                    <a:xfrm>
                      <a:off x="0" y="0"/>
                      <a:ext cx="648335" cy="2336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xml:space="preserve">, полученных по В.2.7, и сопоставляют </w:t>
      </w:r>
      <w:r w:rsidRPr="0071384F">
        <w:rPr>
          <w:rFonts w:ascii="Arial" w:eastAsia="Times New Roman" w:hAnsi="Arial" w:cs="Arial"/>
          <w:color w:val="2D2D2D"/>
          <w:spacing w:val="2"/>
          <w:sz w:val="23"/>
          <w:szCs w:val="23"/>
          <w:lang w:eastAsia="ru-RU"/>
        </w:rPr>
        <w:lastRenderedPageBreak/>
        <w:t>эту сумму с длительностью </w:t>
      </w:r>
      <w:r w:rsidRPr="0071384F">
        <w:rPr>
          <w:rFonts w:ascii="Arial" w:eastAsia="Times New Roman" w:hAnsi="Arial" w:cs="Arial"/>
          <w:color w:val="2D2D2D"/>
          <w:spacing w:val="2"/>
          <w:sz w:val="23"/>
          <w:szCs w:val="23"/>
          <w:lang w:eastAsia="ru-RU"/>
        </w:rPr>
        <w:pict>
          <v:shape id="_x0000_i132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Если </w:t>
      </w:r>
      <w:r>
        <w:rPr>
          <w:rFonts w:ascii="Arial" w:eastAsia="Times New Roman" w:hAnsi="Arial" w:cs="Arial"/>
          <w:noProof/>
          <w:color w:val="2D2D2D"/>
          <w:spacing w:val="2"/>
          <w:sz w:val="23"/>
          <w:szCs w:val="23"/>
          <w:lang w:eastAsia="ru-RU"/>
        </w:rPr>
        <w:drawing>
          <wp:inline distT="0" distB="0" distL="0" distR="0">
            <wp:extent cx="1190625" cy="255270"/>
            <wp:effectExtent l="19050" t="0" r="9525" b="0"/>
            <wp:docPr id="438" name="Рисунок 43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11" cstate="print"/>
                    <a:srcRect/>
                    <a:stretch>
                      <a:fillRect/>
                    </a:stretch>
                  </pic:blipFill>
                  <pic:spPr bwMode="auto">
                    <a:xfrm>
                      <a:off x="0" y="0"/>
                      <a:ext cx="1190625" cy="25527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то колебания напряжения соответствуют требованиям стандарта на данном кратковременном интервале </w:t>
      </w:r>
      <w:r w:rsidRPr="0071384F">
        <w:rPr>
          <w:rFonts w:ascii="Arial" w:eastAsia="Times New Roman" w:hAnsi="Arial" w:cs="Arial"/>
          <w:color w:val="2D2D2D"/>
          <w:spacing w:val="2"/>
          <w:sz w:val="23"/>
          <w:szCs w:val="23"/>
          <w:lang w:eastAsia="ru-RU"/>
        </w:rPr>
        <w:pict>
          <v:shape id="_x0000_i132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В.2.9 Операции по В.2.2 - В.2.8 повторяют для каждого выделенного кратковременного интервала </w:t>
      </w:r>
      <w:r w:rsidRPr="0071384F">
        <w:rPr>
          <w:rFonts w:ascii="Arial" w:eastAsia="Times New Roman" w:hAnsi="Arial" w:cs="Arial"/>
          <w:color w:val="2D2D2D"/>
          <w:spacing w:val="2"/>
          <w:sz w:val="23"/>
          <w:szCs w:val="23"/>
          <w:lang w:eastAsia="ru-RU"/>
        </w:rPr>
        <w:pict>
          <v:shape id="_x0000_i133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Если </w:t>
      </w:r>
      <w:r>
        <w:rPr>
          <w:rFonts w:ascii="Arial" w:eastAsia="Times New Roman" w:hAnsi="Arial" w:cs="Arial"/>
          <w:noProof/>
          <w:color w:val="2D2D2D"/>
          <w:spacing w:val="2"/>
          <w:sz w:val="23"/>
          <w:szCs w:val="23"/>
          <w:lang w:eastAsia="ru-RU"/>
        </w:rPr>
        <w:drawing>
          <wp:inline distT="0" distB="0" distL="0" distR="0">
            <wp:extent cx="1190625" cy="255270"/>
            <wp:effectExtent l="19050" t="0" r="9525" b="0"/>
            <wp:docPr id="441" name="Рисунок 44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11" cstate="print"/>
                    <a:srcRect/>
                    <a:stretch>
                      <a:fillRect/>
                    </a:stretch>
                  </pic:blipFill>
                  <pic:spPr bwMode="auto">
                    <a:xfrm>
                      <a:off x="0" y="0"/>
                      <a:ext cx="1190625" cy="25527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выполняется для каждого </w:t>
      </w:r>
      <w:r w:rsidRPr="0071384F">
        <w:rPr>
          <w:rFonts w:ascii="Arial" w:eastAsia="Times New Roman" w:hAnsi="Arial" w:cs="Arial"/>
          <w:color w:val="2D2D2D"/>
          <w:spacing w:val="2"/>
          <w:sz w:val="23"/>
          <w:szCs w:val="23"/>
          <w:lang w:eastAsia="ru-RU"/>
        </w:rPr>
        <w:pict>
          <v:shape id="_x0000_i133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то колебания напряжения соответствуют требованиям стандарта.</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В.3 </w:t>
      </w:r>
      <w:r w:rsidRPr="0071384F">
        <w:rPr>
          <w:rFonts w:ascii="Arial" w:eastAsia="Times New Roman" w:hAnsi="Arial" w:cs="Arial"/>
          <w:b/>
          <w:bCs/>
          <w:color w:val="2D2D2D"/>
          <w:spacing w:val="2"/>
          <w:sz w:val="23"/>
          <w:szCs w:val="23"/>
          <w:lang w:eastAsia="ru-RU"/>
        </w:rPr>
        <w:t>Метод 3</w: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Метод применяют для определения кратковременной и длительной доз фликера при непериодических колебаниях, форма которых приведена на рисунках B.1, В.2 и В.3.</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Метод не применяют, если интервал времени между окончанием одного колебания напряжения и началом следующего меньше 1 с.</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Оценку соответствия колебаний нормам проводят следующим образом.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В.3.1 На интервале времени измерений по 6.1 настоящего стандарта выделяют длительные интервалы времени наблюдения </w:t>
      </w:r>
      <w:r w:rsidRPr="0071384F">
        <w:rPr>
          <w:rFonts w:ascii="Arial" w:eastAsia="Times New Roman" w:hAnsi="Arial" w:cs="Arial"/>
          <w:color w:val="2D2D2D"/>
          <w:spacing w:val="2"/>
          <w:sz w:val="23"/>
          <w:szCs w:val="23"/>
          <w:lang w:eastAsia="ru-RU"/>
        </w:rPr>
        <w:pict>
          <v:shape id="_x0000_i133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05pt;height:17.6pt"/>
        </w:pict>
      </w:r>
      <w:r w:rsidRPr="0071384F">
        <w:rPr>
          <w:rFonts w:ascii="Arial" w:eastAsia="Times New Roman" w:hAnsi="Arial" w:cs="Arial"/>
          <w:color w:val="2D2D2D"/>
          <w:spacing w:val="2"/>
          <w:sz w:val="23"/>
          <w:szCs w:val="23"/>
          <w:lang w:eastAsia="ru-RU"/>
        </w:rPr>
        <w:t> в соответствии с В.2.1. Длительные интервалы </w:t>
      </w:r>
      <w:r w:rsidRPr="0071384F">
        <w:rPr>
          <w:rFonts w:ascii="Arial" w:eastAsia="Times New Roman" w:hAnsi="Arial" w:cs="Arial"/>
          <w:color w:val="2D2D2D"/>
          <w:spacing w:val="2"/>
          <w:sz w:val="23"/>
          <w:szCs w:val="23"/>
          <w:lang w:eastAsia="ru-RU"/>
        </w:rPr>
        <w:pict>
          <v:shape id="_x0000_i133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05pt;height:17.6pt"/>
        </w:pict>
      </w:r>
      <w:r w:rsidRPr="0071384F">
        <w:rPr>
          <w:rFonts w:ascii="Arial" w:eastAsia="Times New Roman" w:hAnsi="Arial" w:cs="Arial"/>
          <w:color w:val="2D2D2D"/>
          <w:spacing w:val="2"/>
          <w:sz w:val="23"/>
          <w:szCs w:val="23"/>
          <w:lang w:eastAsia="ru-RU"/>
        </w:rPr>
        <w:t>разбивают на кратковременные, равные 10 мин, интервалы времени наблюдения </w:t>
      </w:r>
      <w:r w:rsidRPr="0071384F">
        <w:rPr>
          <w:rFonts w:ascii="Arial" w:eastAsia="Times New Roman" w:hAnsi="Arial" w:cs="Arial"/>
          <w:color w:val="2D2D2D"/>
          <w:spacing w:val="2"/>
          <w:sz w:val="23"/>
          <w:szCs w:val="23"/>
          <w:lang w:eastAsia="ru-RU"/>
        </w:rPr>
        <w:pict>
          <v:shape id="_x0000_i133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В.3.2 На каждом кратковременном интервале </w:t>
      </w:r>
      <w:r w:rsidRPr="0071384F">
        <w:rPr>
          <w:rFonts w:ascii="Arial" w:eastAsia="Times New Roman" w:hAnsi="Arial" w:cs="Arial"/>
          <w:color w:val="2D2D2D"/>
          <w:spacing w:val="2"/>
          <w:sz w:val="23"/>
          <w:szCs w:val="23"/>
          <w:lang w:eastAsia="ru-RU"/>
        </w:rPr>
        <w:pict>
          <v:shape id="_x0000_i133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выполняют операции по В.2.2-В.2.7.</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В.3.3 На каждом кратковременном интервале </w:t>
      </w:r>
      <w:r w:rsidRPr="0071384F">
        <w:rPr>
          <w:rFonts w:ascii="Arial" w:eastAsia="Times New Roman" w:hAnsi="Arial" w:cs="Arial"/>
          <w:color w:val="2D2D2D"/>
          <w:spacing w:val="2"/>
          <w:sz w:val="23"/>
          <w:szCs w:val="23"/>
          <w:lang w:eastAsia="ru-RU"/>
        </w:rPr>
        <w:pict>
          <v:shape id="_x0000_i133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для каждого </w:t>
      </w:r>
      <w:r w:rsidRPr="0071384F">
        <w:rPr>
          <w:rFonts w:ascii="Arial" w:eastAsia="Times New Roman" w:hAnsi="Arial" w:cs="Arial"/>
          <w:color w:val="2D2D2D"/>
          <w:spacing w:val="2"/>
          <w:sz w:val="23"/>
          <w:szCs w:val="23"/>
          <w:lang w:eastAsia="ru-RU"/>
        </w:rPr>
        <w:pict>
          <v:shape id="_x0000_i133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колебания напряжения вычисляют время восприятия фликера </w:t>
      </w:r>
      <w:r w:rsidRPr="0071384F">
        <w:rPr>
          <w:rFonts w:ascii="Arial" w:eastAsia="Times New Roman" w:hAnsi="Arial" w:cs="Arial"/>
          <w:color w:val="2D2D2D"/>
          <w:spacing w:val="2"/>
          <w:sz w:val="23"/>
          <w:szCs w:val="23"/>
          <w:lang w:eastAsia="ru-RU"/>
        </w:rPr>
        <w:pict>
          <v:shape id="_x0000_i133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8.4pt"/>
        </w:pict>
      </w:r>
      <w:r w:rsidRPr="0071384F">
        <w:rPr>
          <w:rFonts w:ascii="Arial" w:eastAsia="Times New Roman" w:hAnsi="Arial" w:cs="Arial"/>
          <w:color w:val="2D2D2D"/>
          <w:spacing w:val="2"/>
          <w:sz w:val="23"/>
          <w:szCs w:val="23"/>
          <w:lang w:eastAsia="ru-RU"/>
        </w:rPr>
        <w:t>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286510" cy="276225"/>
            <wp:effectExtent l="19050" t="0" r="8890" b="0"/>
            <wp:docPr id="450" name="Рисунок 45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12" cstate="print"/>
                    <a:srcRect/>
                    <a:stretch>
                      <a:fillRect/>
                    </a:stretch>
                  </pic:blipFill>
                  <pic:spPr bwMode="auto">
                    <a:xfrm>
                      <a:off x="0" y="0"/>
                      <a:ext cx="1286510" cy="27622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(В.2)</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В.3.4 На каждом кратковременном интервале </w:t>
      </w:r>
      <w:r w:rsidRPr="0071384F">
        <w:rPr>
          <w:rFonts w:ascii="Arial" w:eastAsia="Times New Roman" w:hAnsi="Arial" w:cs="Arial"/>
          <w:color w:val="2D2D2D"/>
          <w:spacing w:val="2"/>
          <w:sz w:val="23"/>
          <w:szCs w:val="23"/>
          <w:lang w:eastAsia="ru-RU"/>
        </w:rPr>
        <w:pict>
          <v:shape id="_x0000_i133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вычисляют кратковременную дозу фликера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lastRenderedPageBreak/>
        <w:drawing>
          <wp:inline distT="0" distB="0" distL="0" distR="0">
            <wp:extent cx="1137920" cy="871855"/>
            <wp:effectExtent l="19050" t="0" r="5080" b="0"/>
            <wp:docPr id="452" name="Рисунок 45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13" cstate="print"/>
                    <a:srcRect/>
                    <a:stretch>
                      <a:fillRect/>
                    </a:stretch>
                  </pic:blipFill>
                  <pic:spPr bwMode="auto">
                    <a:xfrm>
                      <a:off x="0" y="0"/>
                      <a:ext cx="1137920" cy="871855"/>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 (В.3)</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где </w:t>
      </w:r>
      <w:r w:rsidRPr="0071384F">
        <w:rPr>
          <w:rFonts w:ascii="Arial" w:eastAsia="Times New Roman" w:hAnsi="Arial" w:cs="Arial"/>
          <w:color w:val="2D2D2D"/>
          <w:spacing w:val="2"/>
          <w:sz w:val="23"/>
          <w:szCs w:val="23"/>
          <w:lang w:eastAsia="ru-RU"/>
        </w:rPr>
        <w:pict>
          <v:shape id="_x0000_i134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2.55pt;height:10.9pt"/>
        </w:pict>
      </w:r>
      <w:r w:rsidRPr="0071384F">
        <w:rPr>
          <w:rFonts w:ascii="Arial" w:eastAsia="Times New Roman" w:hAnsi="Arial" w:cs="Arial"/>
          <w:color w:val="2D2D2D"/>
          <w:spacing w:val="2"/>
          <w:sz w:val="23"/>
          <w:szCs w:val="23"/>
          <w:lang w:eastAsia="ru-RU"/>
        </w:rPr>
        <w:t> - число колебаний напряжения на интервале </w:t>
      </w:r>
      <w:r w:rsidRPr="0071384F">
        <w:rPr>
          <w:rFonts w:ascii="Arial" w:eastAsia="Times New Roman" w:hAnsi="Arial" w:cs="Arial"/>
          <w:color w:val="2D2D2D"/>
          <w:spacing w:val="2"/>
          <w:sz w:val="23"/>
          <w:szCs w:val="23"/>
          <w:lang w:eastAsia="ru-RU"/>
        </w:rPr>
        <w:pict>
          <v:shape id="_x0000_i134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В.3.5 На каждом выделенном длительном интервале времени </w:t>
      </w:r>
      <w:r w:rsidRPr="0071384F">
        <w:rPr>
          <w:rFonts w:ascii="Arial" w:eastAsia="Times New Roman" w:hAnsi="Arial" w:cs="Arial"/>
          <w:color w:val="2D2D2D"/>
          <w:spacing w:val="2"/>
          <w:sz w:val="23"/>
          <w:szCs w:val="23"/>
          <w:lang w:eastAsia="ru-RU"/>
        </w:rPr>
        <w:pict>
          <v:shape id="_x0000_i134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05pt;height:17.6pt"/>
        </w:pict>
      </w:r>
      <w:r w:rsidRPr="0071384F">
        <w:rPr>
          <w:rFonts w:ascii="Arial" w:eastAsia="Times New Roman" w:hAnsi="Arial" w:cs="Arial"/>
          <w:color w:val="2D2D2D"/>
          <w:spacing w:val="2"/>
          <w:sz w:val="23"/>
          <w:szCs w:val="23"/>
          <w:lang w:eastAsia="ru-RU"/>
        </w:rPr>
        <w:t> вычисляют длительную дозу фликера по формуле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1169670" cy="690880"/>
            <wp:effectExtent l="19050" t="0" r="0" b="0"/>
            <wp:docPr id="456" name="Рисунок 45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14" cstate="print"/>
                    <a:srcRect/>
                    <a:stretch>
                      <a:fillRect/>
                    </a:stretch>
                  </pic:blipFill>
                  <pic:spPr bwMode="auto">
                    <a:xfrm>
                      <a:off x="0" y="0"/>
                      <a:ext cx="1169670" cy="690880"/>
                    </a:xfrm>
                    <a:prstGeom prst="rect">
                      <a:avLst/>
                    </a:prstGeom>
                    <a:noFill/>
                    <a:ln w="9525">
                      <a:noFill/>
                      <a:miter lim="800000"/>
                      <a:headEnd/>
                      <a:tailEnd/>
                    </a:ln>
                  </pic:spPr>
                </pic:pic>
              </a:graphicData>
            </a:graphic>
          </wp:inline>
        </w:drawing>
      </w:r>
      <w:r w:rsidRPr="0071384F">
        <w:rPr>
          <w:rFonts w:ascii="Arial" w:eastAsia="Times New Roman" w:hAnsi="Arial" w:cs="Arial"/>
          <w:color w:val="2D2D2D"/>
          <w:spacing w:val="2"/>
          <w:sz w:val="23"/>
          <w:szCs w:val="23"/>
          <w:lang w:eastAsia="ru-RU"/>
        </w:rPr>
        <w:t>, (В.4)</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где </w:t>
      </w:r>
      <w:r w:rsidRPr="0071384F">
        <w:rPr>
          <w:rFonts w:ascii="Arial" w:eastAsia="Times New Roman" w:hAnsi="Arial" w:cs="Arial"/>
          <w:color w:val="2D2D2D"/>
          <w:spacing w:val="2"/>
          <w:sz w:val="23"/>
          <w:szCs w:val="23"/>
          <w:lang w:eastAsia="ru-RU"/>
        </w:rPr>
        <w:pict>
          <v:shape id="_x0000_i134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95pt;height:17.6pt"/>
        </w:pict>
      </w:r>
      <w:r w:rsidRPr="0071384F">
        <w:rPr>
          <w:rFonts w:ascii="Arial" w:eastAsia="Times New Roman" w:hAnsi="Arial" w:cs="Arial"/>
          <w:color w:val="2D2D2D"/>
          <w:spacing w:val="2"/>
          <w:sz w:val="23"/>
          <w:szCs w:val="23"/>
          <w:lang w:eastAsia="ru-RU"/>
        </w:rPr>
        <w:t> - кратковременная доза фликера на </w:t>
      </w:r>
      <w:r w:rsidRPr="0071384F">
        <w:rPr>
          <w:rFonts w:ascii="Arial" w:eastAsia="Times New Roman" w:hAnsi="Arial" w:cs="Arial"/>
          <w:color w:val="2D2D2D"/>
          <w:spacing w:val="2"/>
          <w:sz w:val="23"/>
          <w:szCs w:val="23"/>
          <w:lang w:eastAsia="ru-RU"/>
        </w:rPr>
        <w:pict>
          <v:shape id="_x0000_i134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4.2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ом интервале </w:t>
      </w:r>
      <w:r w:rsidRPr="0071384F">
        <w:rPr>
          <w:rFonts w:ascii="Arial" w:eastAsia="Times New Roman" w:hAnsi="Arial" w:cs="Arial"/>
          <w:color w:val="2D2D2D"/>
          <w:spacing w:val="2"/>
          <w:sz w:val="23"/>
          <w:szCs w:val="23"/>
          <w:lang w:eastAsia="ru-RU"/>
        </w:rPr>
        <w:pict>
          <v:shape id="_x0000_i134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внутри длительного интервала </w:t>
      </w:r>
      <w:r w:rsidRPr="0071384F">
        <w:rPr>
          <w:rFonts w:ascii="Arial" w:eastAsia="Times New Roman" w:hAnsi="Arial" w:cs="Arial"/>
          <w:color w:val="2D2D2D"/>
          <w:spacing w:val="2"/>
          <w:sz w:val="23"/>
          <w:szCs w:val="23"/>
          <w:lang w:eastAsia="ru-RU"/>
        </w:rPr>
        <w:pict>
          <v:shape id="_x0000_i134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05pt;height:17.6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В.3.6 Если длительная доза фликера </w:t>
      </w:r>
      <w:r w:rsidRPr="0071384F">
        <w:rPr>
          <w:rFonts w:ascii="Arial" w:eastAsia="Times New Roman" w:hAnsi="Arial" w:cs="Arial"/>
          <w:color w:val="2D2D2D"/>
          <w:spacing w:val="2"/>
          <w:sz w:val="23"/>
          <w:szCs w:val="23"/>
          <w:lang w:eastAsia="ru-RU"/>
        </w:rPr>
        <w:pict>
          <v:shape id="_x0000_i134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8.4pt;height:17.6pt"/>
        </w:pict>
      </w:r>
      <w:r w:rsidRPr="0071384F">
        <w:rPr>
          <w:rFonts w:ascii="Arial" w:eastAsia="Times New Roman" w:hAnsi="Arial" w:cs="Arial"/>
          <w:color w:val="2D2D2D"/>
          <w:spacing w:val="2"/>
          <w:sz w:val="23"/>
          <w:szCs w:val="23"/>
          <w:lang w:eastAsia="ru-RU"/>
        </w:rPr>
        <w:t> на каждом выделенном интервале времени наблюдения </w:t>
      </w:r>
      <w:r w:rsidRPr="0071384F">
        <w:rPr>
          <w:rFonts w:ascii="Arial" w:eastAsia="Times New Roman" w:hAnsi="Arial" w:cs="Arial"/>
          <w:color w:val="2D2D2D"/>
          <w:spacing w:val="2"/>
          <w:sz w:val="23"/>
          <w:szCs w:val="23"/>
          <w:lang w:eastAsia="ru-RU"/>
        </w:rPr>
        <w:pict>
          <v:shape id="_x0000_i134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05pt;height:17.6pt"/>
        </w:pict>
      </w:r>
      <w:r w:rsidRPr="0071384F">
        <w:rPr>
          <w:rFonts w:ascii="Arial" w:eastAsia="Times New Roman" w:hAnsi="Arial" w:cs="Arial"/>
          <w:color w:val="2D2D2D"/>
          <w:spacing w:val="2"/>
          <w:sz w:val="23"/>
          <w:szCs w:val="23"/>
          <w:lang w:eastAsia="ru-RU"/>
        </w:rPr>
        <w:t> не превышает нормированного значения и кратковременная доза фликера </w:t>
      </w:r>
      <w:r w:rsidRPr="0071384F">
        <w:rPr>
          <w:rFonts w:ascii="Arial" w:eastAsia="Times New Roman" w:hAnsi="Arial" w:cs="Arial"/>
          <w:color w:val="2D2D2D"/>
          <w:spacing w:val="2"/>
          <w:sz w:val="23"/>
          <w:szCs w:val="23"/>
          <w:lang w:eastAsia="ru-RU"/>
        </w:rPr>
        <w:pict>
          <v:shape id="_x0000_i134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на каждом интервале времени наблюдения </w:t>
      </w:r>
      <w:r w:rsidRPr="0071384F">
        <w:rPr>
          <w:rFonts w:ascii="Arial" w:eastAsia="Times New Roman" w:hAnsi="Arial" w:cs="Arial"/>
          <w:color w:val="2D2D2D"/>
          <w:spacing w:val="2"/>
          <w:sz w:val="23"/>
          <w:szCs w:val="23"/>
          <w:lang w:eastAsia="ru-RU"/>
        </w:rPr>
        <w:pict>
          <v:shape id="_x0000_i135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Arial" w:eastAsia="Times New Roman" w:hAnsi="Arial" w:cs="Arial"/>
          <w:color w:val="2D2D2D"/>
          <w:spacing w:val="2"/>
          <w:sz w:val="23"/>
          <w:szCs w:val="23"/>
          <w:lang w:eastAsia="ru-RU"/>
        </w:rPr>
        <w:t> не превышает нормированного значения, то колебания напряжения соответствуют требованиям стандарта.</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t>ПРИЛОЖЕНИЕ Г (справочное). ХАРАКТЕРИСТИКИ ПРОВАЛОВ НАПРЯЖЕНИЯ В ЭЛЕКТРИЧЕСКИХ СЕТЯХ НАПРЯЖЕНИЕМ 6-10 кВ</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ПРИЛОЖЕНИЕ Г</w:t>
      </w:r>
      <w:r w:rsidRPr="0071384F">
        <w:rPr>
          <w:rFonts w:ascii="Arial" w:eastAsia="Times New Roman" w:hAnsi="Arial" w:cs="Arial"/>
          <w:color w:val="2D2D2D"/>
          <w:spacing w:val="2"/>
          <w:sz w:val="23"/>
          <w:szCs w:val="23"/>
          <w:lang w:eastAsia="ru-RU"/>
        </w:rPr>
        <w:br/>
        <w:t>(справочное)</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Г.1 При определении приведенных в таблице Г.1 данных о глубине, длительности и частости появления провалов напряжения в электрических сетях 6-10 кВ была использована информация о протяженности линий 60-10 кВ, а также о количестве:</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повреждений в линиях 6-10 кВ за год;</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xml:space="preserve">- </w:t>
      </w:r>
      <w:proofErr w:type="gramStart"/>
      <w:r w:rsidRPr="0071384F">
        <w:rPr>
          <w:rFonts w:ascii="Arial" w:eastAsia="Times New Roman" w:hAnsi="Arial" w:cs="Arial"/>
          <w:color w:val="2D2D2D"/>
          <w:spacing w:val="2"/>
          <w:sz w:val="23"/>
          <w:szCs w:val="23"/>
          <w:lang w:eastAsia="ru-RU"/>
        </w:rPr>
        <w:t>распределительных (РП) и трансформаторных подстанций (ТП), в том числе с устройствами автоматического включения резерва (АВР) на стороне 6-10 кВ и на стороне 0,38 кВ;</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lastRenderedPageBreak/>
        <w:br/>
        <w:t>- центров питания (ЦП), в том числе с индивидуальным реактированием отходящих от шин ЦП линий 6-10 кВ и групповым реактором на ЦП;</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электрически не связанных участков в сети 6-10 кВ;</w:t>
      </w:r>
      <w:proofErr w:type="gramEnd"/>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случаев за год обесточения секций ЦП в результате повреждения оборудования и линий 35 кВ и выше [неуспешная работа АВР и устройств автоматического повторного включения (АПВ)];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случаев за год успешной работы АПВ и АВР при повреждениях в сети 35 кВ и выше.</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Г.2 Соотношение характерных интервалов длительности провалов напряжения для крупных городских кабельных электрических сетей (в процентах к общему количеству провалов) приведено в таблице Г.1.</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Г.1</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4671"/>
        <w:gridCol w:w="4684"/>
      </w:tblGrid>
      <w:tr w:rsidR="0071384F" w:rsidRPr="0071384F" w:rsidTr="0071384F">
        <w:trPr>
          <w:trHeight w:val="15"/>
        </w:trPr>
        <w:tc>
          <w:tcPr>
            <w:tcW w:w="554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Интервал длительности провалов напряжения, </w:t>
            </w:r>
            <w:proofErr w:type="gramStart"/>
            <w:r w:rsidRPr="0071384F">
              <w:rPr>
                <w:rFonts w:ascii="Times New Roman" w:eastAsia="Times New Roman" w:hAnsi="Times New Roman" w:cs="Times New Roman"/>
                <w:color w:val="2D2D2D"/>
                <w:sz w:val="23"/>
                <w:szCs w:val="23"/>
                <w:lang w:eastAsia="ru-RU"/>
              </w:rPr>
              <w:t>с</w:t>
            </w:r>
            <w:proofErr w:type="gramEnd"/>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Доля интервалов данной длительности, %</w:t>
            </w:r>
          </w:p>
        </w:tc>
      </w:tr>
      <w:tr w:rsidR="0071384F" w:rsidRPr="0071384F" w:rsidTr="0071384F">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3-6</w:t>
            </w:r>
          </w:p>
        </w:tc>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r>
      <w:tr w:rsidR="0071384F" w:rsidRPr="0071384F" w:rsidTr="0071384F">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6-15</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60</w:t>
            </w:r>
          </w:p>
        </w:tc>
      </w:tr>
      <w:tr w:rsidR="0071384F" w:rsidRPr="0071384F" w:rsidTr="0071384F">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15-21</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16</w:t>
            </w:r>
          </w:p>
        </w:tc>
      </w:tr>
      <w:tr w:rsidR="0071384F" w:rsidRPr="0071384F" w:rsidTr="0071384F">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21-30</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w:t>
            </w:r>
          </w:p>
        </w:tc>
      </w:tr>
      <w:tr w:rsidR="0071384F" w:rsidRPr="0071384F" w:rsidTr="0071384F">
        <w:tc>
          <w:tcPr>
            <w:tcW w:w="554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3-30</w:t>
            </w:r>
          </w:p>
        </w:tc>
        <w:tc>
          <w:tcPr>
            <w:tcW w:w="554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100 </w:t>
            </w:r>
          </w:p>
        </w:tc>
      </w:tr>
      <w:tr w:rsidR="0071384F" w:rsidRPr="0071384F" w:rsidTr="0071384F">
        <w:tc>
          <w:tcPr>
            <w:tcW w:w="1108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Примечание - Провалы напряжения длительностью до 3 с имеют место только в электрических сетях, где устройства АВР на трансформаторной подстанции выполнены на стороне 0,38 кВ (</w:t>
            </w:r>
            <w:proofErr w:type="gramStart"/>
            <w:r w:rsidRPr="0071384F">
              <w:rPr>
                <w:rFonts w:ascii="Times New Roman" w:eastAsia="Times New Roman" w:hAnsi="Times New Roman" w:cs="Times New Roman"/>
                <w:color w:val="2D2D2D"/>
                <w:sz w:val="23"/>
                <w:szCs w:val="23"/>
                <w:lang w:eastAsia="ru-RU"/>
              </w:rPr>
              <w:t>с</w:t>
            </w:r>
            <w:proofErr w:type="gramEnd"/>
            <w:r w:rsidRPr="0071384F">
              <w:rPr>
                <w:rFonts w:ascii="Times New Roman" w:eastAsia="Times New Roman" w:hAnsi="Times New Roman" w:cs="Times New Roman"/>
                <w:color w:val="2D2D2D"/>
                <w:sz w:val="23"/>
                <w:szCs w:val="23"/>
                <w:lang w:eastAsia="ru-RU"/>
              </w:rPr>
              <w:t xml:space="preserve"> временем срабатывания АВР, равным 0,2 с), что не является типичным для большинства электрических сетей.</w:t>
            </w:r>
            <w:r w:rsidRPr="0071384F">
              <w:rPr>
                <w:rFonts w:ascii="Times New Roman" w:eastAsia="Times New Roman" w:hAnsi="Times New Roman" w:cs="Times New Roman"/>
                <w:color w:val="2D2D2D"/>
                <w:sz w:val="23"/>
                <w:szCs w:val="23"/>
                <w:lang w:eastAsia="ru-RU"/>
              </w:rPr>
              <w:br/>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Г.3 Соотношение характеристик провалов напряжения для городской кабельной сети 6-10 кВ, имеющей во всех РП и ТП устройства АВР, приведено в таблице Г.2.</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Г.2</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1925"/>
        <w:gridCol w:w="1526"/>
        <w:gridCol w:w="1531"/>
        <w:gridCol w:w="1390"/>
        <w:gridCol w:w="1531"/>
        <w:gridCol w:w="1452"/>
      </w:tblGrid>
      <w:tr w:rsidR="0071384F" w:rsidRPr="0071384F" w:rsidTr="0071384F">
        <w:trPr>
          <w:trHeight w:val="15"/>
        </w:trPr>
        <w:tc>
          <w:tcPr>
            <w:tcW w:w="221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663"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663"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Глубина провала, </w:t>
            </w:r>
            <w:r w:rsidRPr="0071384F">
              <w:rPr>
                <w:rFonts w:ascii="Times New Roman" w:eastAsia="Times New Roman" w:hAnsi="Times New Roman" w:cs="Times New Roman"/>
                <w:color w:val="2D2D2D"/>
                <w:sz w:val="23"/>
                <w:szCs w:val="23"/>
                <w:lang w:eastAsia="ru-RU"/>
              </w:rPr>
              <w:lastRenderedPageBreak/>
              <w:t>%</w:t>
            </w:r>
          </w:p>
        </w:tc>
        <w:tc>
          <w:tcPr>
            <w:tcW w:w="7207"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lastRenderedPageBreak/>
              <w:t xml:space="preserve">Доля интервала, %, при длительности провала, </w:t>
            </w:r>
            <w:proofErr w:type="gramStart"/>
            <w:r w:rsidRPr="0071384F">
              <w:rPr>
                <w:rFonts w:ascii="Times New Roman" w:eastAsia="Times New Roman" w:hAnsi="Times New Roman" w:cs="Times New Roman"/>
                <w:color w:val="2D2D2D"/>
                <w:sz w:val="23"/>
                <w:szCs w:val="23"/>
                <w:lang w:eastAsia="ru-RU"/>
              </w:rPr>
              <w:t>с</w:t>
            </w:r>
            <w:proofErr w:type="gramEnd"/>
            <w:r w:rsidRPr="0071384F">
              <w:rPr>
                <w:rFonts w:ascii="Times New Roman" w:eastAsia="Times New Roman" w:hAnsi="Times New Roman" w:cs="Times New Roman"/>
                <w:color w:val="2D2D2D"/>
                <w:sz w:val="23"/>
                <w:szCs w:val="23"/>
                <w:lang w:eastAsia="ru-RU"/>
              </w:rPr>
              <w:t> </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Всего, %</w:t>
            </w:r>
          </w:p>
        </w:tc>
      </w:tr>
      <w:tr w:rsidR="0071384F" w:rsidRPr="0071384F" w:rsidTr="0071384F">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0,5-0,7</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1,5-3,0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3,0-30</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1-35</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18</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18</w:t>
            </w:r>
          </w:p>
        </w:tc>
      </w:tr>
      <w:tr w:rsidR="0071384F" w:rsidRPr="0071384F" w:rsidTr="0071384F">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35-99</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38</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49</w:t>
            </w:r>
          </w:p>
        </w:tc>
      </w:tr>
      <w:tr w:rsidR="0071384F" w:rsidRPr="0071384F" w:rsidTr="0071384F">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26</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33</w:t>
            </w:r>
          </w:p>
        </w:tc>
      </w:tr>
      <w:tr w:rsidR="0071384F" w:rsidRPr="0071384F" w:rsidTr="0071384F">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Итого</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64</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26</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r>
      <w:tr w:rsidR="0071384F" w:rsidRPr="0071384F" w:rsidTr="0071384F">
        <w:tc>
          <w:tcPr>
            <w:tcW w:w="11088"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Примечания</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 45% имеют индивидуальные реакторы на отходящих кабельных линиях, на 55% установлены групповые реакторы. </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2 25% АВР выполнено на стороне 6-10 кВ </w:t>
            </w:r>
            <w:proofErr w:type="gramStart"/>
            <w:r w:rsidRPr="0071384F">
              <w:rPr>
                <w:rFonts w:ascii="Times New Roman" w:eastAsia="Times New Roman" w:hAnsi="Times New Roman" w:cs="Times New Roman"/>
                <w:color w:val="2D2D2D"/>
                <w:sz w:val="23"/>
                <w:szCs w:val="23"/>
                <w:lang w:eastAsia="ru-RU"/>
              </w:rPr>
              <w:t>с</w:t>
            </w:r>
            <w:proofErr w:type="gramEnd"/>
            <w:r w:rsidRPr="0071384F">
              <w:rPr>
                <w:rFonts w:ascii="Times New Roman" w:eastAsia="Times New Roman" w:hAnsi="Times New Roman" w:cs="Times New Roman"/>
                <w:color w:val="2D2D2D"/>
                <w:sz w:val="23"/>
                <w:szCs w:val="23"/>
                <w:lang w:eastAsia="ru-RU"/>
              </w:rPr>
              <w:t xml:space="preserve"> временем срабатывания от 3 до 30 с; 75% АВР выполнено на стороне 0,38 кВ с временем срабатывания 0,2 с. </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 80% от общего количества провалов напряжения вызваны повреждениями в электрических сетях 6-10 кВ (общая протяженность сети 30000 км); 20% - повреждениями на ЦП и в электрических сетях напряжением 35 кВ и выше (городская сеть питается от 120 ЦП). </w:t>
            </w:r>
          </w:p>
        </w:tc>
      </w:tr>
      <w:tr w:rsidR="0071384F" w:rsidRPr="0071384F" w:rsidTr="0071384F">
        <w:tc>
          <w:tcPr>
            <w:tcW w:w="11088"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w:t>
            </w:r>
            <w:proofErr w:type="gramStart"/>
            <w:r w:rsidRPr="0071384F">
              <w:rPr>
                <w:rFonts w:ascii="Times New Roman" w:eastAsia="Times New Roman" w:hAnsi="Times New Roman" w:cs="Times New Roman"/>
                <w:color w:val="2D2D2D"/>
                <w:sz w:val="23"/>
                <w:szCs w:val="23"/>
                <w:lang w:eastAsia="ru-RU"/>
              </w:rPr>
              <w:t xml:space="preserve"> В</w:t>
            </w:r>
            <w:proofErr w:type="gramEnd"/>
            <w:r w:rsidRPr="0071384F">
              <w:rPr>
                <w:rFonts w:ascii="Times New Roman" w:eastAsia="Times New Roman" w:hAnsi="Times New Roman" w:cs="Times New Roman"/>
                <w:color w:val="2D2D2D"/>
                <w:sz w:val="23"/>
                <w:szCs w:val="23"/>
                <w:lang w:eastAsia="ru-RU"/>
              </w:rPr>
              <w:t xml:space="preserve"> среднем каждый потребитель испытывает провалы напряжения 12 раз в год. </w:t>
            </w:r>
            <w:r w:rsidRPr="0071384F">
              <w:rPr>
                <w:rFonts w:ascii="Times New Roman" w:eastAsia="Times New Roman" w:hAnsi="Times New Roman" w:cs="Times New Roman"/>
                <w:color w:val="2D2D2D"/>
                <w:sz w:val="23"/>
                <w:szCs w:val="23"/>
                <w:lang w:eastAsia="ru-RU"/>
              </w:rPr>
              <w:br/>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Г.4 Соотношение характеристик провалов напряжения для городской кабельной электрической сети 6-10 кВ, имеющей устройства АВР на всех РП и частично на ТП, приведено в таблице Г.3.</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Г.3 </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1925"/>
        <w:gridCol w:w="1526"/>
        <w:gridCol w:w="1531"/>
        <w:gridCol w:w="1531"/>
        <w:gridCol w:w="1390"/>
        <w:gridCol w:w="1452"/>
      </w:tblGrid>
      <w:tr w:rsidR="0071384F" w:rsidRPr="0071384F" w:rsidTr="0071384F">
        <w:trPr>
          <w:trHeight w:val="15"/>
        </w:trPr>
        <w:tc>
          <w:tcPr>
            <w:tcW w:w="221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663"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663"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Глубина провала, %</w:t>
            </w:r>
          </w:p>
        </w:tc>
        <w:tc>
          <w:tcPr>
            <w:tcW w:w="7207"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Доля интервалов, %, при длительности провала, </w:t>
            </w:r>
            <w:proofErr w:type="gramStart"/>
            <w:r w:rsidRPr="0071384F">
              <w:rPr>
                <w:rFonts w:ascii="Times New Roman" w:eastAsia="Times New Roman" w:hAnsi="Times New Roman" w:cs="Times New Roman"/>
                <w:color w:val="2D2D2D"/>
                <w:sz w:val="23"/>
                <w:szCs w:val="23"/>
                <w:lang w:eastAsia="ru-RU"/>
              </w:rPr>
              <w:t>с</w:t>
            </w:r>
            <w:proofErr w:type="gramEnd"/>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Всего, %</w:t>
            </w:r>
          </w:p>
        </w:tc>
      </w:tr>
      <w:tr w:rsidR="0071384F" w:rsidRPr="0071384F" w:rsidTr="0071384F">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0,5-0,7</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1,5-3,0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3,0-30</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10-35</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14</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14</w:t>
            </w:r>
          </w:p>
        </w:tc>
      </w:tr>
      <w:tr w:rsidR="0071384F" w:rsidRPr="0071384F" w:rsidTr="0071384F">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35-99</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9</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39</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48</w:t>
            </w:r>
          </w:p>
        </w:tc>
      </w:tr>
      <w:tr w:rsidR="0071384F" w:rsidRPr="0071384F" w:rsidTr="0071384F">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38</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38</w:t>
            </w:r>
          </w:p>
        </w:tc>
      </w:tr>
      <w:tr w:rsidR="0071384F" w:rsidRPr="0071384F" w:rsidTr="0071384F">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Итого</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9</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53</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38</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100 </w:t>
            </w:r>
          </w:p>
        </w:tc>
      </w:tr>
      <w:tr w:rsidR="0071384F" w:rsidRPr="0071384F" w:rsidTr="0071384F">
        <w:tc>
          <w:tcPr>
            <w:tcW w:w="11088"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Примечания</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 26% ЦП имеют индивидуальные реакторы на отходящих кабельных линиях, на 74% установлены или отсутствуют групповые реакторы. </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 72% ТП имеют АВР на стороне 6-10 кВ. </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 70% от общего количества провалов напряжения вызваны повреждениями в электрических сетях 6-10 кВ (общая протяженность сети 10000 км); 30% - повреждениями на ЦП и в электрических сетях напряжением 35 кВ и выше (городская сеть питается от 65 ЦП). </w:t>
            </w:r>
          </w:p>
        </w:tc>
      </w:tr>
      <w:tr w:rsidR="0071384F" w:rsidRPr="0071384F" w:rsidTr="0071384F">
        <w:tc>
          <w:tcPr>
            <w:tcW w:w="11088"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w:t>
            </w:r>
            <w:proofErr w:type="gramStart"/>
            <w:r w:rsidRPr="0071384F">
              <w:rPr>
                <w:rFonts w:ascii="Times New Roman" w:eastAsia="Times New Roman" w:hAnsi="Times New Roman" w:cs="Times New Roman"/>
                <w:color w:val="2D2D2D"/>
                <w:sz w:val="23"/>
                <w:szCs w:val="23"/>
                <w:lang w:eastAsia="ru-RU"/>
              </w:rPr>
              <w:t xml:space="preserve"> В</w:t>
            </w:r>
            <w:proofErr w:type="gramEnd"/>
            <w:r w:rsidRPr="0071384F">
              <w:rPr>
                <w:rFonts w:ascii="Times New Roman" w:eastAsia="Times New Roman" w:hAnsi="Times New Roman" w:cs="Times New Roman"/>
                <w:color w:val="2D2D2D"/>
                <w:sz w:val="23"/>
                <w:szCs w:val="23"/>
                <w:lang w:eastAsia="ru-RU"/>
              </w:rPr>
              <w:t xml:space="preserve"> среднем каждый потребитель испытывает провалы напряжения 4 раза в год. </w:t>
            </w:r>
            <w:r w:rsidRPr="0071384F">
              <w:rPr>
                <w:rFonts w:ascii="Times New Roman" w:eastAsia="Times New Roman" w:hAnsi="Times New Roman" w:cs="Times New Roman"/>
                <w:color w:val="2D2D2D"/>
                <w:sz w:val="23"/>
                <w:szCs w:val="23"/>
                <w:lang w:eastAsia="ru-RU"/>
              </w:rPr>
              <w:br/>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Г.5 Соотношение характеристик провалов напряжения для городской кабельной сети 6-10 кВ, имеющей устройства АВР только на РП, приведено в таблице Г.4.</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Г.4</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1929"/>
        <w:gridCol w:w="1515"/>
        <w:gridCol w:w="1533"/>
        <w:gridCol w:w="1533"/>
        <w:gridCol w:w="1533"/>
        <w:gridCol w:w="1312"/>
      </w:tblGrid>
      <w:tr w:rsidR="0071384F" w:rsidRPr="0071384F" w:rsidTr="0071384F">
        <w:trPr>
          <w:trHeight w:val="15"/>
        </w:trPr>
        <w:tc>
          <w:tcPr>
            <w:tcW w:w="221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47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Глубина провала, %</w:t>
            </w:r>
          </w:p>
        </w:tc>
        <w:tc>
          <w:tcPr>
            <w:tcW w:w="739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Доля интервалов, %, при длительности провала, </w:t>
            </w:r>
            <w:proofErr w:type="gramStart"/>
            <w:r w:rsidRPr="0071384F">
              <w:rPr>
                <w:rFonts w:ascii="Times New Roman" w:eastAsia="Times New Roman" w:hAnsi="Times New Roman" w:cs="Times New Roman"/>
                <w:color w:val="2D2D2D"/>
                <w:sz w:val="23"/>
                <w:szCs w:val="23"/>
                <w:lang w:eastAsia="ru-RU"/>
              </w:rPr>
              <w:t>с</w:t>
            </w:r>
            <w:proofErr w:type="gramEnd"/>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Всего, %</w:t>
            </w:r>
          </w:p>
        </w:tc>
      </w:tr>
      <w:tr w:rsidR="0071384F" w:rsidRPr="0071384F" w:rsidTr="0071384F">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0,5-0,7</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1,5-3,0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3,0-30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10-35</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35-99</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65</w:t>
            </w:r>
          </w:p>
        </w:tc>
      </w:tr>
      <w:tr w:rsidR="0071384F" w:rsidRPr="0071384F" w:rsidTr="0071384F">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r>
      <w:tr w:rsidR="0071384F" w:rsidRPr="0071384F" w:rsidTr="0071384F">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Итого</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45</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100 </w:t>
            </w:r>
          </w:p>
        </w:tc>
      </w:tr>
      <w:tr w:rsidR="0071384F" w:rsidRPr="0071384F" w:rsidTr="0071384F">
        <w:tc>
          <w:tcPr>
            <w:tcW w:w="11088"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Примечания</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1 ЦП </w:t>
            </w:r>
            <w:proofErr w:type="gramStart"/>
            <w:r w:rsidRPr="0071384F">
              <w:rPr>
                <w:rFonts w:ascii="Times New Roman" w:eastAsia="Times New Roman" w:hAnsi="Times New Roman" w:cs="Times New Roman"/>
                <w:color w:val="2D2D2D"/>
                <w:sz w:val="23"/>
                <w:szCs w:val="23"/>
                <w:lang w:eastAsia="ru-RU"/>
              </w:rPr>
              <w:t>оборудованы</w:t>
            </w:r>
            <w:proofErr w:type="gramEnd"/>
            <w:r w:rsidRPr="0071384F">
              <w:rPr>
                <w:rFonts w:ascii="Times New Roman" w:eastAsia="Times New Roman" w:hAnsi="Times New Roman" w:cs="Times New Roman"/>
                <w:color w:val="2D2D2D"/>
                <w:sz w:val="23"/>
                <w:szCs w:val="23"/>
                <w:lang w:eastAsia="ru-RU"/>
              </w:rPr>
              <w:t xml:space="preserve"> или не оборудованы групповыми реакторами. </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2 ТП не </w:t>
            </w:r>
            <w:proofErr w:type="gramStart"/>
            <w:r w:rsidRPr="0071384F">
              <w:rPr>
                <w:rFonts w:ascii="Times New Roman" w:eastAsia="Times New Roman" w:hAnsi="Times New Roman" w:cs="Times New Roman"/>
                <w:color w:val="2D2D2D"/>
                <w:sz w:val="23"/>
                <w:szCs w:val="23"/>
                <w:lang w:eastAsia="ru-RU"/>
              </w:rPr>
              <w:t>оборудованы</w:t>
            </w:r>
            <w:proofErr w:type="gramEnd"/>
            <w:r w:rsidRPr="0071384F">
              <w:rPr>
                <w:rFonts w:ascii="Times New Roman" w:eastAsia="Times New Roman" w:hAnsi="Times New Roman" w:cs="Times New Roman"/>
                <w:color w:val="2D2D2D"/>
                <w:sz w:val="23"/>
                <w:szCs w:val="23"/>
                <w:lang w:eastAsia="ru-RU"/>
              </w:rPr>
              <w:t xml:space="preserve"> устройствами АВР. </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 75% провалов напряжения вызваны повреждениями в электрических сетях 6-10 кВ (протяженность сети 1000 км); 25% - повреждениями в электрических сетях напряжением 35 кВ и выше. </w:t>
            </w:r>
          </w:p>
        </w:tc>
      </w:tr>
      <w:tr w:rsidR="0071384F" w:rsidRPr="0071384F" w:rsidTr="0071384F">
        <w:tc>
          <w:tcPr>
            <w:tcW w:w="11088"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w:t>
            </w:r>
            <w:proofErr w:type="gramStart"/>
            <w:r w:rsidRPr="0071384F">
              <w:rPr>
                <w:rFonts w:ascii="Times New Roman" w:eastAsia="Times New Roman" w:hAnsi="Times New Roman" w:cs="Times New Roman"/>
                <w:color w:val="2D2D2D"/>
                <w:sz w:val="23"/>
                <w:szCs w:val="23"/>
                <w:lang w:eastAsia="ru-RU"/>
              </w:rPr>
              <w:t xml:space="preserve"> В</w:t>
            </w:r>
            <w:proofErr w:type="gramEnd"/>
            <w:r w:rsidRPr="0071384F">
              <w:rPr>
                <w:rFonts w:ascii="Times New Roman" w:eastAsia="Times New Roman" w:hAnsi="Times New Roman" w:cs="Times New Roman"/>
                <w:color w:val="2D2D2D"/>
                <w:sz w:val="23"/>
                <w:szCs w:val="23"/>
                <w:lang w:eastAsia="ru-RU"/>
              </w:rPr>
              <w:t xml:space="preserve"> среднем каждый потребитель испытывает провалы напряжения 2 раза в год. </w:t>
            </w:r>
            <w:r w:rsidRPr="0071384F">
              <w:rPr>
                <w:rFonts w:ascii="Times New Roman" w:eastAsia="Times New Roman" w:hAnsi="Times New Roman" w:cs="Times New Roman"/>
                <w:color w:val="2D2D2D"/>
                <w:sz w:val="23"/>
                <w:szCs w:val="23"/>
                <w:lang w:eastAsia="ru-RU"/>
              </w:rPr>
              <w:br/>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Г.6 Соотношение характеристик провалов напряжения для смешанных воздушно-кабельных электрических сетей 6-10 кВ, имеющих устройства АВР на всех РП и частично на ТП, приведено в таблице Г.5.</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Г.5</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1924"/>
        <w:gridCol w:w="1522"/>
        <w:gridCol w:w="1527"/>
        <w:gridCol w:w="1527"/>
        <w:gridCol w:w="1527"/>
        <w:gridCol w:w="1328"/>
      </w:tblGrid>
      <w:tr w:rsidR="0071384F" w:rsidRPr="0071384F" w:rsidTr="0071384F">
        <w:trPr>
          <w:trHeight w:val="15"/>
        </w:trPr>
        <w:tc>
          <w:tcPr>
            <w:tcW w:w="221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47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Глубина провала, %</w:t>
            </w:r>
          </w:p>
        </w:tc>
        <w:tc>
          <w:tcPr>
            <w:tcW w:w="739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Доля интервалов, %, при длительности провала, </w:t>
            </w:r>
            <w:proofErr w:type="gramStart"/>
            <w:r w:rsidRPr="0071384F">
              <w:rPr>
                <w:rFonts w:ascii="Times New Roman" w:eastAsia="Times New Roman" w:hAnsi="Times New Roman" w:cs="Times New Roman"/>
                <w:color w:val="2D2D2D"/>
                <w:sz w:val="23"/>
                <w:szCs w:val="23"/>
                <w:lang w:eastAsia="ru-RU"/>
              </w:rPr>
              <w:t>с</w:t>
            </w:r>
            <w:proofErr w:type="gramEnd"/>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Всего, %</w:t>
            </w:r>
          </w:p>
        </w:tc>
      </w:tr>
      <w:tr w:rsidR="0071384F" w:rsidRPr="0071384F" w:rsidTr="0071384F">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3,0-30</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10-35</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35-99</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66</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70</w:t>
            </w:r>
          </w:p>
        </w:tc>
      </w:tr>
      <w:tr w:rsidR="0071384F" w:rsidRPr="0071384F" w:rsidTr="0071384F">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r>
      <w:tr w:rsidR="0071384F" w:rsidRPr="0071384F" w:rsidTr="0071384F">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Итого</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66</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r>
      <w:tr w:rsidR="0071384F" w:rsidRPr="0071384F" w:rsidTr="0071384F">
        <w:tc>
          <w:tcPr>
            <w:tcW w:w="11088"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lastRenderedPageBreak/>
              <w:t>Примечания </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1 ЦП </w:t>
            </w:r>
            <w:proofErr w:type="gramStart"/>
            <w:r w:rsidRPr="0071384F">
              <w:rPr>
                <w:rFonts w:ascii="Times New Roman" w:eastAsia="Times New Roman" w:hAnsi="Times New Roman" w:cs="Times New Roman"/>
                <w:color w:val="2D2D2D"/>
                <w:sz w:val="23"/>
                <w:szCs w:val="23"/>
                <w:lang w:eastAsia="ru-RU"/>
              </w:rPr>
              <w:t>оборудованы</w:t>
            </w:r>
            <w:proofErr w:type="gramEnd"/>
            <w:r w:rsidRPr="0071384F">
              <w:rPr>
                <w:rFonts w:ascii="Times New Roman" w:eastAsia="Times New Roman" w:hAnsi="Times New Roman" w:cs="Times New Roman"/>
                <w:color w:val="2D2D2D"/>
                <w:sz w:val="23"/>
                <w:szCs w:val="23"/>
                <w:lang w:eastAsia="ru-RU"/>
              </w:rPr>
              <w:t xml:space="preserve"> или не оборудованы групповыми реакторами. </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 Общая протяженность электрической сети 32000 км, в том числе протяженность кабельных линий составляет 6200 км (20%). </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 10% ТП оборудованы устройствами АВР на стороне 6-10 кВ. </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 ТП оборудованы устройствами АВР на стороне 0,38 кВ. </w:t>
            </w:r>
          </w:p>
        </w:tc>
      </w:tr>
      <w:tr w:rsidR="0071384F" w:rsidRPr="0071384F" w:rsidTr="0071384F">
        <w:tc>
          <w:tcPr>
            <w:tcW w:w="1108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 90% от общего количества провалов напряжения вызваны повреждениями в электрических сетях 6-10 кВ и 10% - в электрических сетях напряжением 35 кВ и выше (сети питаются от 400 центров питания). </w:t>
            </w:r>
          </w:p>
        </w:tc>
      </w:tr>
      <w:tr w:rsidR="0071384F" w:rsidRPr="0071384F" w:rsidTr="0071384F">
        <w:tc>
          <w:tcPr>
            <w:tcW w:w="11088"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w:t>
            </w:r>
            <w:proofErr w:type="gramStart"/>
            <w:r w:rsidRPr="0071384F">
              <w:rPr>
                <w:rFonts w:ascii="Times New Roman" w:eastAsia="Times New Roman" w:hAnsi="Times New Roman" w:cs="Times New Roman"/>
                <w:color w:val="2D2D2D"/>
                <w:sz w:val="23"/>
                <w:szCs w:val="23"/>
                <w:lang w:eastAsia="ru-RU"/>
              </w:rPr>
              <w:t xml:space="preserve"> В</w:t>
            </w:r>
            <w:proofErr w:type="gramEnd"/>
            <w:r w:rsidRPr="0071384F">
              <w:rPr>
                <w:rFonts w:ascii="Times New Roman" w:eastAsia="Times New Roman" w:hAnsi="Times New Roman" w:cs="Times New Roman"/>
                <w:color w:val="2D2D2D"/>
                <w:sz w:val="23"/>
                <w:szCs w:val="23"/>
                <w:lang w:eastAsia="ru-RU"/>
              </w:rPr>
              <w:t xml:space="preserve"> среднем каждый потребитель испытывает провалы напряжения 25-30 раз в году. </w:t>
            </w:r>
            <w:r w:rsidRPr="0071384F">
              <w:rPr>
                <w:rFonts w:ascii="Times New Roman" w:eastAsia="Times New Roman" w:hAnsi="Times New Roman" w:cs="Times New Roman"/>
                <w:color w:val="2D2D2D"/>
                <w:sz w:val="23"/>
                <w:szCs w:val="23"/>
                <w:lang w:eastAsia="ru-RU"/>
              </w:rPr>
              <w:br/>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Г.7 Соотношение характеристик провалов напряжения для различных по структуре электрических сетей приведено в таблице Г.6.</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Г.6</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533"/>
        <w:gridCol w:w="482"/>
        <w:gridCol w:w="450"/>
        <w:gridCol w:w="440"/>
        <w:gridCol w:w="390"/>
        <w:gridCol w:w="483"/>
        <w:gridCol w:w="451"/>
        <w:gridCol w:w="441"/>
        <w:gridCol w:w="390"/>
        <w:gridCol w:w="483"/>
        <w:gridCol w:w="451"/>
        <w:gridCol w:w="441"/>
        <w:gridCol w:w="390"/>
        <w:gridCol w:w="483"/>
        <w:gridCol w:w="451"/>
        <w:gridCol w:w="441"/>
        <w:gridCol w:w="390"/>
        <w:gridCol w:w="483"/>
        <w:gridCol w:w="451"/>
        <w:gridCol w:w="441"/>
        <w:gridCol w:w="390"/>
      </w:tblGrid>
      <w:tr w:rsidR="0071384F" w:rsidRPr="0071384F" w:rsidTr="0071384F">
        <w:trPr>
          <w:trHeight w:val="15"/>
        </w:trPr>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370"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370"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370"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Гл</w:t>
            </w:r>
            <w:proofErr w:type="gramStart"/>
            <w:r w:rsidRPr="0071384F">
              <w:rPr>
                <w:rFonts w:ascii="Times New Roman" w:eastAsia="Times New Roman" w:hAnsi="Times New Roman" w:cs="Times New Roman"/>
                <w:color w:val="2D2D2D"/>
                <w:sz w:val="23"/>
                <w:szCs w:val="23"/>
                <w:lang w:eastAsia="ru-RU"/>
              </w:rPr>
              <w:t>у-</w:t>
            </w:r>
            <w:proofErr w:type="gramEnd"/>
            <w:r w:rsidRPr="0071384F">
              <w:rPr>
                <w:rFonts w:ascii="Times New Roman" w:eastAsia="Times New Roman" w:hAnsi="Times New Roman" w:cs="Times New Roman"/>
                <w:color w:val="2D2D2D"/>
                <w:sz w:val="23"/>
                <w:szCs w:val="23"/>
                <w:lang w:eastAsia="ru-RU"/>
              </w:rPr>
              <w:br/>
              <w:t>бина про-</w:t>
            </w:r>
            <w:r w:rsidRPr="0071384F">
              <w:rPr>
                <w:rFonts w:ascii="Times New Roman" w:eastAsia="Times New Roman" w:hAnsi="Times New Roman" w:cs="Times New Roman"/>
                <w:color w:val="2D2D2D"/>
                <w:sz w:val="23"/>
                <w:szCs w:val="23"/>
                <w:lang w:eastAsia="ru-RU"/>
              </w:rPr>
              <w:br/>
              <w:t>вала, %</w:t>
            </w:r>
          </w:p>
        </w:tc>
        <w:tc>
          <w:tcPr>
            <w:tcW w:w="8501" w:type="dxa"/>
            <w:gridSpan w:val="1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Доля интервала, %, при длительности провала, </w:t>
            </w:r>
            <w:proofErr w:type="gramStart"/>
            <w:r w:rsidRPr="0071384F">
              <w:rPr>
                <w:rFonts w:ascii="Times New Roman" w:eastAsia="Times New Roman" w:hAnsi="Times New Roman" w:cs="Times New Roman"/>
                <w:color w:val="2D2D2D"/>
                <w:sz w:val="23"/>
                <w:szCs w:val="23"/>
                <w:lang w:eastAsia="ru-RU"/>
              </w:rPr>
              <w:t>с</w:t>
            </w:r>
            <w:proofErr w:type="gramEnd"/>
          </w:p>
        </w:tc>
        <w:tc>
          <w:tcPr>
            <w:tcW w:w="2218"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Всего</w:t>
            </w:r>
          </w:p>
        </w:tc>
      </w:tr>
      <w:tr w:rsidR="0071384F" w:rsidRPr="0071384F" w:rsidTr="0071384F">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0,2</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0,5-0,7</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1,5-3,0</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3,0-30</w:t>
            </w:r>
          </w:p>
        </w:tc>
        <w:tc>
          <w:tcPr>
            <w:tcW w:w="2218"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73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МКС</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ЛКС</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ЕКС</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МО</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МКС</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ЛКС</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ЕКС</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МО</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МКС</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ЛКС</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ЕКС</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МО</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МКС</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ЛКС</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ЕКС</w:t>
            </w:r>
          </w:p>
        </w:tc>
        <w:tc>
          <w:tcPr>
            <w:tcW w:w="3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МО</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МКС</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ЛКС</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ЕКС</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МО</w:t>
            </w:r>
          </w:p>
        </w:tc>
      </w:tr>
      <w:tr w:rsidR="0071384F" w:rsidRPr="0071384F" w:rsidTr="0071384F">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1-35</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18</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14</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18</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14</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35-99</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38</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9</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45</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39</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66</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49</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48</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65</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70</w:t>
            </w:r>
          </w:p>
        </w:tc>
      </w:tr>
      <w:tr w:rsidR="0071384F" w:rsidRPr="0071384F" w:rsidTr="0071384F">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26</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739"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38</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c>
          <w:tcPr>
            <w:tcW w:w="370"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33</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38</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c>
          <w:tcPr>
            <w:tcW w:w="554"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r>
      <w:tr w:rsidR="0071384F" w:rsidRPr="0071384F" w:rsidTr="0071384F">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Итого</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64</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9</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45</w:t>
            </w: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26</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53</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66</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38</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c>
          <w:tcPr>
            <w:tcW w:w="37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r>
      <w:tr w:rsidR="0071384F" w:rsidRPr="0071384F" w:rsidTr="0071384F">
        <w:tc>
          <w:tcPr>
            <w:tcW w:w="11458" w:type="dxa"/>
            <w:gridSpan w:val="2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Примечание - МКС - Московская кабельная сеть; ЛКС - кабельная сеть Ленэнерго; ЕКС - </w:t>
            </w:r>
            <w:r w:rsidRPr="0071384F">
              <w:rPr>
                <w:rFonts w:ascii="Times New Roman" w:eastAsia="Times New Roman" w:hAnsi="Times New Roman" w:cs="Times New Roman"/>
                <w:color w:val="2D2D2D"/>
                <w:sz w:val="23"/>
                <w:szCs w:val="23"/>
                <w:lang w:eastAsia="ru-RU"/>
              </w:rPr>
              <w:lastRenderedPageBreak/>
              <w:t>кабельная сеть Екатеринбурга; МО - воздушно-кабельная сеть Московской области.</w:t>
            </w:r>
            <w:r w:rsidRPr="0071384F">
              <w:rPr>
                <w:rFonts w:ascii="Times New Roman" w:eastAsia="Times New Roman" w:hAnsi="Times New Roman" w:cs="Times New Roman"/>
                <w:color w:val="2D2D2D"/>
                <w:sz w:val="23"/>
                <w:szCs w:val="23"/>
                <w:lang w:eastAsia="ru-RU"/>
              </w:rPr>
              <w:br/>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Г.8 Данные по глубине, длительности и частости появления провалов напряжения, полученные по результатам измерений, проведенных в странах Европейского Союза, приведены в таблицах Г.7 и Г.8.</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xml:space="preserve">Частость появления провалов напряжения в этих таблицах </w:t>
      </w:r>
      <w:proofErr w:type="gramStart"/>
      <w:r w:rsidRPr="0071384F">
        <w:rPr>
          <w:rFonts w:ascii="Arial" w:eastAsia="Times New Roman" w:hAnsi="Arial" w:cs="Arial"/>
          <w:color w:val="2D2D2D"/>
          <w:spacing w:val="2"/>
          <w:sz w:val="23"/>
          <w:szCs w:val="23"/>
          <w:lang w:eastAsia="ru-RU"/>
        </w:rPr>
        <w:t>указана</w:t>
      </w:r>
      <w:proofErr w:type="gramEnd"/>
      <w:r w:rsidRPr="0071384F">
        <w:rPr>
          <w:rFonts w:ascii="Arial" w:eastAsia="Times New Roman" w:hAnsi="Arial" w:cs="Arial"/>
          <w:color w:val="2D2D2D"/>
          <w:spacing w:val="2"/>
          <w:sz w:val="23"/>
          <w:szCs w:val="23"/>
          <w:lang w:eastAsia="ru-RU"/>
        </w:rPr>
        <w:t xml:space="preserve"> по отношению к 100 событиям, повлекшим за собой провалы напряжения различной глубины и длительности.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Соотношение характеристик провалов напряжения для кабельных линий приведено в таблице Г.7.</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Г.7 - Характеристики провалов напряжения для кабельных линий</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1603"/>
        <w:gridCol w:w="1116"/>
        <w:gridCol w:w="968"/>
        <w:gridCol w:w="955"/>
        <w:gridCol w:w="955"/>
        <w:gridCol w:w="929"/>
        <w:gridCol w:w="1057"/>
        <w:gridCol w:w="1772"/>
      </w:tblGrid>
      <w:tr w:rsidR="0071384F" w:rsidRPr="0071384F" w:rsidTr="0071384F">
        <w:trPr>
          <w:trHeight w:val="15"/>
        </w:trPr>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29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10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10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10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10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29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221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Глубина провала, %</w:t>
            </w:r>
          </w:p>
        </w:tc>
        <w:tc>
          <w:tcPr>
            <w:tcW w:w="70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Доля интервалов, %, при длительности провала, </w:t>
            </w:r>
            <w:proofErr w:type="gramStart"/>
            <w:r w:rsidRPr="0071384F">
              <w:rPr>
                <w:rFonts w:ascii="Times New Roman" w:eastAsia="Times New Roman" w:hAnsi="Times New Roman" w:cs="Times New Roman"/>
                <w:color w:val="2D2D2D"/>
                <w:sz w:val="23"/>
                <w:szCs w:val="23"/>
                <w:lang w:eastAsia="ru-RU"/>
              </w:rPr>
              <w:t>с</w:t>
            </w:r>
            <w:proofErr w:type="gramEnd"/>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Всего, %</w:t>
            </w:r>
          </w:p>
        </w:tc>
      </w:tr>
      <w:tr w:rsidR="0071384F" w:rsidRPr="0071384F" w:rsidTr="0071384F">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0,01-0,1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0,1-0,5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3-20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20-60</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10-30</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33,0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58,0</w:t>
            </w:r>
          </w:p>
        </w:tc>
      </w:tr>
      <w:tr w:rsidR="0071384F" w:rsidRPr="0071384F" w:rsidTr="0071384F">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30-60</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4,0</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15,0</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21,0</w:t>
            </w:r>
          </w:p>
        </w:tc>
      </w:tr>
      <w:tr w:rsidR="0071384F" w:rsidRPr="0071384F" w:rsidTr="0071384F">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60-95</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9,0</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14,0</w:t>
            </w:r>
          </w:p>
        </w:tc>
      </w:tr>
      <w:tr w:rsidR="0071384F" w:rsidRPr="0071384F" w:rsidTr="0071384F">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5,0</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7,0</w:t>
            </w:r>
          </w:p>
        </w:tc>
      </w:tr>
      <w:tr w:rsidR="0071384F" w:rsidRPr="0071384F" w:rsidTr="0071384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Итого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44,5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100 </w:t>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Соотношение характеристик провалов напряжения для смешанных воздушно-кабельных линий приведено в таблице Г.8.</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Г.8 - Характеристики провалов напряжения для воздушно-кабельных линий</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1601"/>
        <w:gridCol w:w="1115"/>
        <w:gridCol w:w="967"/>
        <w:gridCol w:w="1088"/>
        <w:gridCol w:w="954"/>
        <w:gridCol w:w="1048"/>
        <w:gridCol w:w="934"/>
        <w:gridCol w:w="1648"/>
      </w:tblGrid>
      <w:tr w:rsidR="0071384F" w:rsidRPr="0071384F" w:rsidTr="0071384F">
        <w:trPr>
          <w:trHeight w:val="15"/>
        </w:trPr>
        <w:tc>
          <w:tcPr>
            <w:tcW w:w="184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29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10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29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10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29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10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2033"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Глубина провала, %</w:t>
            </w:r>
          </w:p>
        </w:tc>
        <w:tc>
          <w:tcPr>
            <w:tcW w:w="720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 xml:space="preserve">Доля интервалов, %, при длительности провала, </w:t>
            </w:r>
            <w:proofErr w:type="gramStart"/>
            <w:r w:rsidRPr="0071384F">
              <w:rPr>
                <w:rFonts w:ascii="Times New Roman" w:eastAsia="Times New Roman" w:hAnsi="Times New Roman" w:cs="Times New Roman"/>
                <w:color w:val="2D2D2D"/>
                <w:sz w:val="23"/>
                <w:szCs w:val="23"/>
                <w:lang w:eastAsia="ru-RU"/>
              </w:rPr>
              <w:t>с</w:t>
            </w:r>
            <w:proofErr w:type="gramEnd"/>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Всего, %</w:t>
            </w:r>
          </w:p>
        </w:tc>
      </w:tr>
      <w:tr w:rsidR="0071384F" w:rsidRPr="0071384F" w:rsidTr="0071384F">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0,01-0,1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0,1-0,5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20-60</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r>
      <w:tr w:rsidR="0071384F" w:rsidRPr="0071384F" w:rsidTr="0071384F">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10-30</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19,0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17,0</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41,5</w:t>
            </w:r>
          </w:p>
        </w:tc>
      </w:tr>
      <w:tr w:rsidR="0071384F" w:rsidRPr="0071384F" w:rsidTr="0071384F">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30-60</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8,0</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3,0</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21,5</w:t>
            </w:r>
          </w:p>
        </w:tc>
      </w:tr>
      <w:tr w:rsidR="0071384F" w:rsidRPr="0071384F" w:rsidTr="0071384F">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60-95</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4,0</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0,5</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7,5</w:t>
            </w:r>
          </w:p>
        </w:tc>
      </w:tr>
      <w:tr w:rsidR="0071384F" w:rsidRPr="0071384F" w:rsidTr="0071384F">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lastRenderedPageBreak/>
              <w:t>100</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4,0</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17,0</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4,0</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29,5</w:t>
            </w:r>
          </w:p>
        </w:tc>
      </w:tr>
      <w:tr w:rsidR="0071384F" w:rsidRPr="0071384F" w:rsidTr="0071384F">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Итого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29,0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100 </w:t>
            </w:r>
          </w:p>
        </w:tc>
      </w:tr>
    </w:tbl>
    <w:p w:rsidR="0071384F" w:rsidRPr="0071384F" w:rsidRDefault="0071384F" w:rsidP="0071384F">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t>ПРИЛОЖЕНИЕ Д (справочное). ЗНАЧЕНИЯ НАПРЯЖЕНИЙ ГРОЗОВЫХ И КОММУТАЦИОННЫХ ИМПУЛЬСОВ, А ТАКЖЕ КОЭФФИЦИЕНТОВ ВРЕМЕННЫХ ПЕРЕНАПРЯЖЕНИЙ В ТОЧКАХ ОБЩЕГО ПРИСОЕДИНЕНИЯ</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ПРИЛОЖЕНИЕ Д</w:t>
      </w:r>
      <w:r w:rsidRPr="0071384F">
        <w:rPr>
          <w:rFonts w:ascii="Arial" w:eastAsia="Times New Roman" w:hAnsi="Arial" w:cs="Arial"/>
          <w:color w:val="2D2D2D"/>
          <w:spacing w:val="2"/>
          <w:sz w:val="23"/>
          <w:szCs w:val="23"/>
          <w:lang w:eastAsia="ru-RU"/>
        </w:rPr>
        <w:br/>
        <w:t>(справочное)</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Д.1 Расчетные значения грозовых и коммутационных импульсных напряжений в точках присоединения электрической сети общего назначения (рисунок Д.1) приводятся для фазных номинальных напряжений сети и справедливы при условии, что распределительные устройства и линии электропередачи в электрических сетях энергоснабжающей организации и потребителей выполнены в соответствии с </w:t>
      </w:r>
      <w:hyperlink r:id="rId115" w:history="1">
        <w:r w:rsidRPr="0071384F">
          <w:rPr>
            <w:rFonts w:ascii="Arial" w:eastAsia="Times New Roman" w:hAnsi="Arial" w:cs="Arial"/>
            <w:color w:val="00466E"/>
            <w:spacing w:val="2"/>
            <w:sz w:val="23"/>
            <w:u w:val="single"/>
            <w:lang w:eastAsia="ru-RU"/>
          </w:rPr>
          <w:t>Правилами устройства электроустановок</w:t>
        </w:r>
      </w:hyperlink>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t>Рисунок Д.1 - Точки присоединения электрической сети общего назначения</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2604770" cy="2562225"/>
            <wp:effectExtent l="19050" t="0" r="5080" b="0"/>
            <wp:docPr id="465" name="Рисунок 46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16" cstate="print"/>
                    <a:srcRect/>
                    <a:stretch>
                      <a:fillRect/>
                    </a:stretch>
                  </pic:blipFill>
                  <pic:spPr bwMode="auto">
                    <a:xfrm>
                      <a:off x="0" y="0"/>
                      <a:ext cx="2604770" cy="2562225"/>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Рисунок Д.1 - Точки присоединения электрической сети общего назначения</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lastRenderedPageBreak/>
        <w:t>Формы грозовых импульсов, характерные для данных точек, указаны на рисунках Д.2-Д.4.</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t xml:space="preserve">Рисунок Д.2 - Форма грозовых импульсов, характерная для точек присоединения а, в, </w:t>
      </w:r>
      <w:proofErr w:type="gramStart"/>
      <w:r w:rsidRPr="0071384F">
        <w:rPr>
          <w:rFonts w:ascii="Arial" w:eastAsia="Times New Roman" w:hAnsi="Arial" w:cs="Arial"/>
          <w:color w:val="4C4C4C"/>
          <w:spacing w:val="2"/>
          <w:sz w:val="32"/>
          <w:szCs w:val="32"/>
          <w:lang w:eastAsia="ru-RU"/>
        </w:rPr>
        <w:t>г</w:t>
      </w:r>
      <w:proofErr w:type="gramEnd"/>
      <w:r w:rsidRPr="0071384F">
        <w:rPr>
          <w:rFonts w:ascii="Arial" w:eastAsia="Times New Roman" w:hAnsi="Arial" w:cs="Arial"/>
          <w:color w:val="4C4C4C"/>
          <w:spacing w:val="2"/>
          <w:sz w:val="32"/>
          <w:szCs w:val="32"/>
          <w:lang w:eastAsia="ru-RU"/>
        </w:rPr>
        <w:t>, д на рисунке Д.1</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2881630" cy="1956435"/>
            <wp:effectExtent l="19050" t="0" r="0" b="0"/>
            <wp:docPr id="466" name="Рисунок 46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17" cstate="print"/>
                    <a:srcRect/>
                    <a:stretch>
                      <a:fillRect/>
                    </a:stretch>
                  </pic:blipFill>
                  <pic:spPr bwMode="auto">
                    <a:xfrm>
                      <a:off x="0" y="0"/>
                      <a:ext cx="2881630" cy="1956435"/>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Рисунок Д.2 - Форма грозовых импульсов, характерная для точек присоединения </w:t>
      </w:r>
      <w:r w:rsidRPr="0071384F">
        <w:rPr>
          <w:rFonts w:ascii="Arial" w:eastAsia="Times New Roman" w:hAnsi="Arial" w:cs="Arial"/>
          <w:color w:val="2D2D2D"/>
          <w:spacing w:val="2"/>
          <w:sz w:val="23"/>
          <w:szCs w:val="23"/>
          <w:lang w:eastAsia="ru-RU"/>
        </w:rPr>
        <w:pict>
          <v:shape id="_x0000_i135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proofErr w:type="gramStart"/>
      <w:r w:rsidRPr="0071384F">
        <w:rPr>
          <w:rFonts w:ascii="Arial" w:eastAsia="Times New Roman" w:hAnsi="Arial" w:cs="Arial"/>
          <w:color w:val="2D2D2D"/>
          <w:spacing w:val="2"/>
          <w:sz w:val="23"/>
          <w:szCs w:val="23"/>
          <w:lang w:eastAsia="ru-RU"/>
        </w:rPr>
        <w:t> ,</w:t>
      </w:r>
      <w:proofErr w:type="gramEnd"/>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35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9.2pt;height:10.9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35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9.2pt;height:10.9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35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4.25pt"/>
        </w:pict>
      </w:r>
      <w:r w:rsidRPr="0071384F">
        <w:rPr>
          <w:rFonts w:ascii="Arial" w:eastAsia="Times New Roman" w:hAnsi="Arial" w:cs="Arial"/>
          <w:color w:val="2D2D2D"/>
          <w:spacing w:val="2"/>
          <w:sz w:val="23"/>
          <w:szCs w:val="23"/>
          <w:lang w:eastAsia="ru-RU"/>
        </w:rPr>
        <w:t> на рисунке Д.1.</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t xml:space="preserve">Рисунок Д.3 - Форма грозовых импульсов, характерная для точек присоединения, проходящих через выводы силового трансформатора, рассматриваемая обмотка которого имеет связь с </w:t>
      </w:r>
      <w:proofErr w:type="gramStart"/>
      <w:r w:rsidRPr="0071384F">
        <w:rPr>
          <w:rFonts w:ascii="Arial" w:eastAsia="Times New Roman" w:hAnsi="Arial" w:cs="Arial"/>
          <w:color w:val="4C4C4C"/>
          <w:spacing w:val="2"/>
          <w:sz w:val="32"/>
          <w:szCs w:val="32"/>
          <w:lang w:eastAsia="ru-RU"/>
        </w:rPr>
        <w:t>ВЛ</w:t>
      </w:r>
      <w:proofErr w:type="gramEnd"/>
      <w:r w:rsidRPr="0071384F">
        <w:rPr>
          <w:rFonts w:ascii="Arial" w:eastAsia="Times New Roman" w:hAnsi="Arial" w:cs="Arial"/>
          <w:color w:val="4C4C4C"/>
          <w:spacing w:val="2"/>
          <w:sz w:val="32"/>
          <w:szCs w:val="32"/>
          <w:lang w:eastAsia="ru-RU"/>
        </w:rPr>
        <w:t xml:space="preserve"> (точки присоединения з, з, и на рисунке Д.1.)</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2817495" cy="1977390"/>
            <wp:effectExtent l="19050" t="0" r="1905" b="0"/>
            <wp:docPr id="471" name="Рисунок 47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18" cstate="print"/>
                    <a:srcRect/>
                    <a:stretch>
                      <a:fillRect/>
                    </a:stretch>
                  </pic:blipFill>
                  <pic:spPr bwMode="auto">
                    <a:xfrm>
                      <a:off x="0" y="0"/>
                      <a:ext cx="2817495" cy="1977390"/>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 xml:space="preserve">Рисунок Д.3 - Форма грозовых импульсов, характерная для точек присоединения, проходящих через выводы силового трансформатора, рассматриваемая обмотка которого имеет связь с </w:t>
      </w:r>
      <w:proofErr w:type="gramStart"/>
      <w:r w:rsidRPr="0071384F">
        <w:rPr>
          <w:rFonts w:ascii="Arial" w:eastAsia="Times New Roman" w:hAnsi="Arial" w:cs="Arial"/>
          <w:color w:val="2D2D2D"/>
          <w:spacing w:val="2"/>
          <w:sz w:val="23"/>
          <w:szCs w:val="23"/>
          <w:lang w:eastAsia="ru-RU"/>
        </w:rPr>
        <w:t>ВЛ</w:t>
      </w:r>
      <w:proofErr w:type="gramEnd"/>
      <w:r w:rsidRPr="0071384F">
        <w:rPr>
          <w:rFonts w:ascii="Arial" w:eastAsia="Times New Roman" w:hAnsi="Arial" w:cs="Arial"/>
          <w:color w:val="2D2D2D"/>
          <w:spacing w:val="2"/>
          <w:sz w:val="23"/>
          <w:szCs w:val="23"/>
          <w:lang w:eastAsia="ru-RU"/>
        </w:rPr>
        <w:t xml:space="preserve"> (точки присоединения </w:t>
      </w:r>
      <w:r w:rsidRPr="0071384F">
        <w:rPr>
          <w:rFonts w:ascii="Arial" w:eastAsia="Times New Roman" w:hAnsi="Arial" w:cs="Arial"/>
          <w:color w:val="2D2D2D"/>
          <w:spacing w:val="2"/>
          <w:sz w:val="23"/>
          <w:szCs w:val="23"/>
          <w:lang w:eastAsia="ru-RU"/>
        </w:rPr>
        <w:pict>
          <v:shape id="_x0000_i135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9.2pt;height:10.9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35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1.7pt;height:14.25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35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Arial" w:eastAsia="Times New Roman" w:hAnsi="Arial" w:cs="Arial"/>
          <w:color w:val="2D2D2D"/>
          <w:spacing w:val="2"/>
          <w:sz w:val="23"/>
          <w:szCs w:val="23"/>
          <w:lang w:eastAsia="ru-RU"/>
        </w:rPr>
        <w:t> на рисунке Д.1)</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71384F">
        <w:rPr>
          <w:rFonts w:ascii="Arial" w:eastAsia="Times New Roman" w:hAnsi="Arial" w:cs="Arial"/>
          <w:color w:val="4C4C4C"/>
          <w:spacing w:val="2"/>
          <w:sz w:val="32"/>
          <w:szCs w:val="32"/>
          <w:lang w:eastAsia="ru-RU"/>
        </w:rPr>
        <w:lastRenderedPageBreak/>
        <w:t>Рисунок Д.4 - Форма грозовых импульсов, характерная для точек присоединения б, е, ж на рисунке Д.1.</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Pr>
          <w:rFonts w:ascii="Arial" w:eastAsia="Times New Roman" w:hAnsi="Arial" w:cs="Arial"/>
          <w:noProof/>
          <w:color w:val="2D2D2D"/>
          <w:spacing w:val="2"/>
          <w:sz w:val="23"/>
          <w:szCs w:val="23"/>
          <w:lang w:eastAsia="ru-RU"/>
        </w:rPr>
        <w:drawing>
          <wp:inline distT="0" distB="0" distL="0" distR="0">
            <wp:extent cx="3221355" cy="1977390"/>
            <wp:effectExtent l="19050" t="0" r="0" b="0"/>
            <wp:docPr id="475" name="Рисунок 47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19" cstate="print"/>
                    <a:srcRect/>
                    <a:stretch>
                      <a:fillRect/>
                    </a:stretch>
                  </pic:blipFill>
                  <pic:spPr bwMode="auto">
                    <a:xfrm>
                      <a:off x="0" y="0"/>
                      <a:ext cx="3221355" cy="1977390"/>
                    </a:xfrm>
                    <a:prstGeom prst="rect">
                      <a:avLst/>
                    </a:prstGeom>
                    <a:noFill/>
                    <a:ln w="9525">
                      <a:noFill/>
                      <a:miter lim="800000"/>
                      <a:headEnd/>
                      <a:tailEnd/>
                    </a:ln>
                  </pic:spPr>
                </pic:pic>
              </a:graphicData>
            </a:graphic>
          </wp:inline>
        </w:drawing>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t>Рисунок Д.4 - Форма грозовых импульсов, характерная для точек присоединения </w:t>
      </w:r>
      <w:r w:rsidRPr="0071384F">
        <w:rPr>
          <w:rFonts w:ascii="Arial" w:eastAsia="Times New Roman" w:hAnsi="Arial" w:cs="Arial"/>
          <w:color w:val="2D2D2D"/>
          <w:spacing w:val="2"/>
          <w:sz w:val="23"/>
          <w:szCs w:val="23"/>
          <w:lang w:eastAsia="ru-RU"/>
        </w:rPr>
        <w:pict>
          <v:shape id="_x0000_i135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4.25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35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9.2pt;height:10.9pt"/>
        </w:pict>
      </w:r>
      <w:r w:rsidRPr="0071384F">
        <w:rPr>
          <w:rFonts w:ascii="Arial" w:eastAsia="Times New Roman" w:hAnsi="Arial" w:cs="Arial"/>
          <w:color w:val="2D2D2D"/>
          <w:spacing w:val="2"/>
          <w:sz w:val="23"/>
          <w:szCs w:val="23"/>
          <w:lang w:eastAsia="ru-RU"/>
        </w:rPr>
        <w:t>, </w:t>
      </w:r>
      <w:r w:rsidRPr="0071384F">
        <w:rPr>
          <w:rFonts w:ascii="Arial" w:eastAsia="Times New Roman" w:hAnsi="Arial" w:cs="Arial"/>
          <w:color w:val="2D2D2D"/>
          <w:spacing w:val="2"/>
          <w:sz w:val="23"/>
          <w:szCs w:val="23"/>
          <w:lang w:eastAsia="ru-RU"/>
        </w:rPr>
        <w:pict>
          <v:shape id="_x0000_i136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9pt;height:10.9pt"/>
        </w:pict>
      </w:r>
      <w:r w:rsidRPr="0071384F">
        <w:rPr>
          <w:rFonts w:ascii="Arial" w:eastAsia="Times New Roman" w:hAnsi="Arial" w:cs="Arial"/>
          <w:color w:val="2D2D2D"/>
          <w:spacing w:val="2"/>
          <w:sz w:val="23"/>
          <w:szCs w:val="23"/>
          <w:lang w:eastAsia="ru-RU"/>
        </w:rPr>
        <w:t> на рисунке Д.1.</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Д.2. Значения грозовых импульсных напряжений в точках электрической сети приведены в таблице Д.1.</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Д.1 - Грозовые импульсные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В киловольтах</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2019"/>
        <w:gridCol w:w="1336"/>
        <w:gridCol w:w="625"/>
        <w:gridCol w:w="608"/>
        <w:gridCol w:w="660"/>
        <w:gridCol w:w="660"/>
        <w:gridCol w:w="660"/>
        <w:gridCol w:w="660"/>
        <w:gridCol w:w="660"/>
        <w:gridCol w:w="660"/>
        <w:gridCol w:w="807"/>
      </w:tblGrid>
      <w:tr w:rsidR="0071384F" w:rsidRPr="0071384F" w:rsidTr="0071384F">
        <w:trPr>
          <w:trHeight w:val="15"/>
        </w:trPr>
        <w:tc>
          <w:tcPr>
            <w:tcW w:w="2587"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663"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55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110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Место </w:t>
            </w:r>
            <w:r w:rsidRPr="0071384F">
              <w:rPr>
                <w:rFonts w:ascii="Times New Roman" w:eastAsia="Times New Roman" w:hAnsi="Times New Roman" w:cs="Times New Roman"/>
                <w:color w:val="2D2D2D"/>
                <w:sz w:val="23"/>
                <w:szCs w:val="23"/>
                <w:lang w:eastAsia="ru-RU"/>
              </w:rPr>
              <w:br/>
              <w:t>расположения точек присоединения</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Варианты точек на рисунке Д.1</w:t>
            </w:r>
          </w:p>
        </w:tc>
        <w:tc>
          <w:tcPr>
            <w:tcW w:w="683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Номинальное напряжение сети</w:t>
            </w:r>
          </w:p>
        </w:tc>
      </w:tr>
      <w:tr w:rsidR="0071384F" w:rsidRPr="0071384F" w:rsidTr="0071384F">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0,38</w:t>
            </w:r>
            <w:r w:rsidRPr="0071384F">
              <w:rPr>
                <w:rFonts w:ascii="Times New Roman" w:eastAsia="Times New Roman" w:hAnsi="Times New Roman" w:cs="Times New Roman"/>
                <w:color w:val="2D2D2D"/>
                <w:sz w:val="23"/>
                <w:szCs w:val="23"/>
                <w:lang w:eastAsia="ru-RU"/>
              </w:rPr>
              <w:br/>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220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330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500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750</w:t>
            </w:r>
          </w:p>
        </w:tc>
      </w:tr>
      <w:tr w:rsidR="0071384F" w:rsidRPr="0071384F" w:rsidTr="0071384F">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Воздушная линия (</w:t>
            </w:r>
            <w:proofErr w:type="gramStart"/>
            <w:r w:rsidRPr="0071384F">
              <w:rPr>
                <w:rFonts w:ascii="Times New Roman" w:eastAsia="Times New Roman" w:hAnsi="Times New Roman" w:cs="Times New Roman"/>
                <w:color w:val="2D2D2D"/>
                <w:sz w:val="23"/>
                <w:szCs w:val="23"/>
                <w:lang w:eastAsia="ru-RU"/>
              </w:rPr>
              <w:t>ВЛ</w:t>
            </w:r>
            <w:proofErr w:type="gramEnd"/>
            <w:r w:rsidRPr="0071384F">
              <w:rPr>
                <w:rFonts w:ascii="Times New Roman" w:eastAsia="Times New Roman" w:hAnsi="Times New Roman" w:cs="Times New Roman"/>
                <w:color w:val="2D2D2D"/>
                <w:sz w:val="23"/>
                <w:szCs w:val="23"/>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36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95pt;height:12.55pt"/>
              </w:pic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36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9pt;height:17.6pt"/>
              </w:pic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125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325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1580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1890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2730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3570</w:t>
            </w:r>
          </w:p>
        </w:tc>
      </w:tr>
      <w:tr w:rsidR="0071384F" w:rsidRPr="0071384F" w:rsidTr="0071384F">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36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b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u w:val="single"/>
                <w:lang w:eastAsia="ru-RU"/>
              </w:rPr>
              <w:t>160</w:t>
            </w:r>
            <w:r w:rsidRPr="0071384F">
              <w:rPr>
                <w:rFonts w:ascii="Times New Roman" w:eastAsia="Times New Roman" w:hAnsi="Times New Roman" w:cs="Times New Roman"/>
                <w:color w:val="2D2D2D"/>
                <w:sz w:val="23"/>
                <w:szCs w:val="23"/>
                <w:lang w:eastAsia="ru-RU"/>
              </w:rPr>
              <w:br/>
              <w:t>2000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u w:val="single"/>
                <w:lang w:eastAsia="ru-RU"/>
              </w:rPr>
              <w:t>190</w:t>
            </w:r>
            <w:r w:rsidRPr="0071384F">
              <w:rPr>
                <w:rFonts w:ascii="Times New Roman" w:eastAsia="Times New Roman" w:hAnsi="Times New Roman" w:cs="Times New Roman"/>
                <w:color w:val="2D2D2D"/>
                <w:sz w:val="23"/>
                <w:szCs w:val="23"/>
                <w:lang w:eastAsia="ru-RU"/>
              </w:rPr>
              <w:br/>
              <w:t>2000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u w:val="single"/>
                <w:lang w:eastAsia="ru-RU"/>
              </w:rPr>
              <w:t>575</w:t>
            </w:r>
            <w:r w:rsidRPr="0071384F">
              <w:rPr>
                <w:rFonts w:ascii="Times New Roman" w:eastAsia="Times New Roman" w:hAnsi="Times New Roman" w:cs="Times New Roman"/>
                <w:color w:val="2D2D2D"/>
                <w:sz w:val="23"/>
                <w:szCs w:val="23"/>
                <w:lang w:eastAsia="ru-RU"/>
              </w:rPr>
              <w:br/>
              <w:t>2000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u w:val="single"/>
                <w:lang w:eastAsia="ru-RU"/>
              </w:rPr>
              <w:t>1200</w:t>
            </w:r>
            <w:r w:rsidRPr="0071384F">
              <w:rPr>
                <w:rFonts w:ascii="Times New Roman" w:eastAsia="Times New Roman" w:hAnsi="Times New Roman" w:cs="Times New Roman"/>
                <w:color w:val="2D2D2D"/>
                <w:sz w:val="23"/>
                <w:szCs w:val="23"/>
                <w:lang w:eastAsia="ru-RU"/>
              </w:rPr>
              <w:br/>
              <w:t>2000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u w:val="single"/>
                <w:lang w:eastAsia="ru-RU"/>
              </w:rPr>
              <w:t>2400</w:t>
            </w:r>
            <w:r w:rsidRPr="0071384F">
              <w:rPr>
                <w:rFonts w:ascii="Times New Roman" w:eastAsia="Times New Roman" w:hAnsi="Times New Roman" w:cs="Times New Roman"/>
                <w:color w:val="2D2D2D"/>
                <w:sz w:val="23"/>
                <w:szCs w:val="23"/>
                <w:lang w:eastAsia="ru-RU"/>
              </w:rPr>
              <w:b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u w:val="single"/>
                <w:lang w:eastAsia="ru-RU"/>
              </w:rPr>
              <w:t>3000</w:t>
            </w:r>
            <w:r w:rsidRPr="0071384F">
              <w:rPr>
                <w:rFonts w:ascii="Times New Roman" w:eastAsia="Times New Roman" w:hAnsi="Times New Roman" w:cs="Times New Roman"/>
                <w:color w:val="2D2D2D"/>
                <w:sz w:val="23"/>
                <w:szCs w:val="23"/>
                <w:lang w:eastAsia="ru-RU"/>
              </w:rPr>
              <w:b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u w:val="single"/>
                <w:lang w:eastAsia="ru-RU"/>
              </w:rPr>
              <w:t>3200</w:t>
            </w:r>
            <w:r w:rsidRPr="0071384F">
              <w:rPr>
                <w:rFonts w:ascii="Times New Roman" w:eastAsia="Times New Roman" w:hAnsi="Times New Roman" w:cs="Times New Roman"/>
                <w:color w:val="2D2D2D"/>
                <w:sz w:val="23"/>
                <w:szCs w:val="23"/>
                <w:lang w:eastAsia="ru-RU"/>
              </w:rPr>
              <w:b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u w:val="single"/>
                <w:lang w:eastAsia="ru-RU"/>
              </w:rPr>
              <w:t>4800</w:t>
            </w:r>
            <w:r w:rsidRPr="0071384F">
              <w:rPr>
                <w:rFonts w:ascii="Times New Roman" w:eastAsia="Times New Roman" w:hAnsi="Times New Roman" w:cs="Times New Roman"/>
                <w:color w:val="2D2D2D"/>
                <w:sz w:val="23"/>
                <w:szCs w:val="23"/>
                <w:lang w:eastAsia="ru-RU"/>
              </w:rPr>
              <w:br/>
              <w:t>-</w:t>
            </w:r>
          </w:p>
        </w:tc>
      </w:tr>
      <w:tr w:rsidR="0071384F" w:rsidRPr="0071384F" w:rsidTr="0071384F">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Кабельная линия (КЛ)</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36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9.2pt;height:10.9pt"/>
              </w:pic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36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9pt;height:17.6pt"/>
              </w:pic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125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325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1580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36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34</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48</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140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660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Pr>
                <w:rFonts w:ascii="Times New Roman" w:eastAsia="Times New Roman" w:hAnsi="Times New Roman" w:cs="Times New Roman"/>
                <w:noProof/>
                <w:color w:val="2D2D2D"/>
                <w:sz w:val="23"/>
                <w:szCs w:val="23"/>
                <w:lang w:eastAsia="ru-RU"/>
              </w:rPr>
              <w:drawing>
                <wp:inline distT="0" distB="0" distL="0" distR="0">
                  <wp:extent cx="446405" cy="255270"/>
                  <wp:effectExtent l="19050" t="0" r="0" b="0"/>
                  <wp:docPr id="485" name="Рисунок 48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20" cstate="print"/>
                          <a:srcRect/>
                          <a:stretch>
                            <a:fillRect/>
                          </a:stretch>
                        </pic:blipFill>
                        <pic:spPr bwMode="auto">
                          <a:xfrm>
                            <a:off x="0" y="0"/>
                            <a:ext cx="446405" cy="255270"/>
                          </a:xfrm>
                          <a:prstGeom prst="rect">
                            <a:avLst/>
                          </a:prstGeom>
                          <a:noFill/>
                          <a:ln w="9525">
                            <a:noFill/>
                            <a:miter lim="800000"/>
                            <a:headEnd/>
                            <a:tailEnd/>
                          </a:ln>
                        </pic:spPr>
                      </pic:pic>
                    </a:graphicData>
                  </a:graphic>
                </wp:inline>
              </w:drawing>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Силовой трансформатор (</w:t>
            </w:r>
            <w:proofErr w:type="gramStart"/>
            <w:r w:rsidRPr="0071384F">
              <w:rPr>
                <w:rFonts w:ascii="Times New Roman" w:eastAsia="Times New Roman" w:hAnsi="Times New Roman" w:cs="Times New Roman"/>
                <w:color w:val="2D2D2D"/>
                <w:sz w:val="23"/>
                <w:szCs w:val="23"/>
                <w:lang w:eastAsia="ru-RU"/>
              </w:rPr>
              <w:t>ТР</w:t>
            </w:r>
            <w:proofErr w:type="gramEnd"/>
            <w:r w:rsidRPr="0071384F">
              <w:rPr>
                <w:rFonts w:ascii="Times New Roman" w:eastAsia="Times New Roman" w:hAnsi="Times New Roman" w:cs="Times New Roman"/>
                <w:color w:val="2D2D2D"/>
                <w:sz w:val="23"/>
                <w:szCs w:val="23"/>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36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9.2pt;height:10.9pt"/>
              </w:pict>
            </w:r>
            <w:r w:rsidRPr="0071384F">
              <w:rPr>
                <w:rFonts w:ascii="Times New Roman" w:eastAsia="Times New Roman" w:hAnsi="Times New Roman" w:cs="Times New Roman"/>
                <w:color w:val="2D2D2D"/>
                <w:sz w:val="23"/>
                <w:szCs w:val="23"/>
                <w:lang w:eastAsia="ru-RU"/>
              </w:rPr>
              <w:t>, </w:t>
            </w:r>
            <w:r w:rsidRPr="0071384F">
              <w:rPr>
                <w:rFonts w:ascii="Times New Roman" w:eastAsia="Times New Roman" w:hAnsi="Times New Roman" w:cs="Times New Roman"/>
                <w:color w:val="2D2D2D"/>
                <w:sz w:val="23"/>
                <w:szCs w:val="23"/>
                <w:lang w:eastAsia="ru-RU"/>
              </w:rPr>
              <w:pict>
                <v:shape id="_x0000_i136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1.7pt;height:14.25pt"/>
              </w:pict>
            </w:r>
            <w:r w:rsidRPr="0071384F">
              <w:rPr>
                <w:rFonts w:ascii="Times New Roman" w:eastAsia="Times New Roman" w:hAnsi="Times New Roman" w:cs="Times New Roman"/>
                <w:color w:val="2D2D2D"/>
                <w:sz w:val="23"/>
                <w:szCs w:val="23"/>
                <w:lang w:eastAsia="ru-RU"/>
              </w:rPr>
              <w:t>, </w:t>
            </w:r>
            <w:r w:rsidRPr="0071384F">
              <w:rPr>
                <w:rFonts w:ascii="Times New Roman" w:eastAsia="Times New Roman" w:hAnsi="Times New Roman" w:cs="Times New Roman"/>
                <w:color w:val="2D2D2D"/>
                <w:sz w:val="23"/>
                <w:szCs w:val="23"/>
                <w:lang w:eastAsia="ru-RU"/>
              </w:rPr>
              <w:pict>
                <v:shape id="_x0000_i136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8.4pt;height:17.6pt"/>
              </w:pic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480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750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1050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1950</w:t>
            </w:r>
          </w:p>
        </w:tc>
      </w:tr>
      <w:tr w:rsidR="0071384F" w:rsidRPr="0071384F" w:rsidTr="0071384F">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37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2.55pt;height:14.25pt"/>
              </w:pict>
            </w:r>
            <w:r w:rsidRPr="0071384F">
              <w:rPr>
                <w:rFonts w:ascii="Times New Roman" w:eastAsia="Times New Roman" w:hAnsi="Times New Roman" w:cs="Times New Roman"/>
                <w:color w:val="2D2D2D"/>
                <w:sz w:val="23"/>
                <w:szCs w:val="23"/>
                <w:lang w:eastAsia="ru-RU"/>
              </w:rPr>
              <w:t> </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55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34</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48</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140</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350</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660</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73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w:t>
            </w:r>
          </w:p>
        </w:tc>
      </w:tr>
      <w:tr w:rsidR="0071384F" w:rsidRPr="0071384F" w:rsidTr="0071384F">
        <w:tc>
          <w:tcPr>
            <w:tcW w:w="11088" w:type="dxa"/>
            <w:gridSpan w:val="11"/>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_____________________</w:t>
            </w:r>
            <w:r w:rsidRPr="0071384F">
              <w:rPr>
                <w:rFonts w:ascii="Times New Roman" w:eastAsia="Times New Roman" w:hAnsi="Times New Roman" w:cs="Times New Roman"/>
                <w:color w:val="2D2D2D"/>
                <w:sz w:val="23"/>
                <w:szCs w:val="23"/>
                <w:lang w:eastAsia="ru-RU"/>
              </w:rPr>
              <w:br/>
            </w:r>
            <w:r w:rsidRPr="0071384F">
              <w:rPr>
                <w:rFonts w:ascii="Times New Roman" w:eastAsia="Times New Roman" w:hAnsi="Times New Roman" w:cs="Times New Roman"/>
                <w:color w:val="2D2D2D"/>
                <w:sz w:val="23"/>
                <w:szCs w:val="23"/>
                <w:lang w:eastAsia="ru-RU"/>
              </w:rPr>
              <w:pict>
                <v:shape id="_x0000_i137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Times New Roman" w:eastAsia="Times New Roman" w:hAnsi="Times New Roman" w:cs="Times New Roman"/>
                <w:color w:val="2D2D2D"/>
                <w:sz w:val="23"/>
                <w:szCs w:val="23"/>
                <w:lang w:eastAsia="ru-RU"/>
              </w:rPr>
              <w:t>В варианте точек присоединения </w:t>
            </w:r>
            <w:r w:rsidRPr="0071384F">
              <w:rPr>
                <w:rFonts w:ascii="Times New Roman" w:eastAsia="Times New Roman" w:hAnsi="Times New Roman" w:cs="Times New Roman"/>
                <w:color w:val="2D2D2D"/>
                <w:sz w:val="23"/>
                <w:szCs w:val="23"/>
                <w:lang w:eastAsia="ru-RU"/>
              </w:rPr>
              <w:pict>
                <v:shape id="_x0000_i137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4.25pt"/>
              </w:pict>
            </w:r>
            <w:r w:rsidRPr="0071384F">
              <w:rPr>
                <w:rFonts w:ascii="Times New Roman" w:eastAsia="Times New Roman" w:hAnsi="Times New Roman" w:cs="Times New Roman"/>
                <w:color w:val="2D2D2D"/>
                <w:sz w:val="23"/>
                <w:szCs w:val="23"/>
                <w:lang w:eastAsia="ru-RU"/>
              </w:rPr>
              <w:t> в числителе указано импульсное напряжение на металлических и железобетонных опорах, в знаменателе - на деревянных опорах. </w:t>
            </w:r>
          </w:p>
        </w:tc>
      </w:tr>
      <w:tr w:rsidR="0071384F" w:rsidRPr="0071384F" w:rsidTr="0071384F">
        <w:tc>
          <w:tcPr>
            <w:tcW w:w="11088"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37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Times New Roman" w:eastAsia="Times New Roman" w:hAnsi="Times New Roman" w:cs="Times New Roman"/>
                <w:color w:val="2D2D2D"/>
                <w:sz w:val="23"/>
                <w:szCs w:val="23"/>
                <w:lang w:eastAsia="ru-RU"/>
              </w:rPr>
              <w:t>Грозовые импульсные напряжения в точке присоединения </w:t>
            </w:r>
            <w:r w:rsidRPr="0071384F">
              <w:rPr>
                <w:rFonts w:ascii="Times New Roman" w:eastAsia="Times New Roman" w:hAnsi="Times New Roman" w:cs="Times New Roman"/>
                <w:color w:val="2D2D2D"/>
                <w:sz w:val="23"/>
                <w:szCs w:val="23"/>
                <w:lang w:eastAsia="ru-RU"/>
              </w:rPr>
              <w:pict>
                <v:shape id="_x0000_i137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9.2pt;height:10.9pt"/>
              </w:pict>
            </w:r>
            <w:r w:rsidRPr="0071384F">
              <w:rPr>
                <w:rFonts w:ascii="Times New Roman" w:eastAsia="Times New Roman" w:hAnsi="Times New Roman" w:cs="Times New Roman"/>
                <w:color w:val="2D2D2D"/>
                <w:sz w:val="23"/>
                <w:szCs w:val="23"/>
                <w:lang w:eastAsia="ru-RU"/>
              </w:rPr>
              <w:t> соответствуют случаю отсутствия воздушной линии электропередачи на стороне вторичного напряжения </w:t>
            </w:r>
            <w:r w:rsidRPr="0071384F">
              <w:rPr>
                <w:rFonts w:ascii="Times New Roman" w:eastAsia="Times New Roman" w:hAnsi="Times New Roman" w:cs="Times New Roman"/>
                <w:color w:val="2D2D2D"/>
                <w:sz w:val="23"/>
                <w:szCs w:val="23"/>
                <w:lang w:eastAsia="ru-RU"/>
              </w:rPr>
              <w:pict>
                <v:shape id="_x0000_i137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1.75pt;height:17.6pt"/>
              </w:pict>
            </w:r>
            <w:r w:rsidRPr="0071384F">
              <w:rPr>
                <w:rFonts w:ascii="Times New Roman" w:eastAsia="Times New Roman" w:hAnsi="Times New Roman" w:cs="Times New Roman"/>
                <w:color w:val="2D2D2D"/>
                <w:sz w:val="23"/>
                <w:szCs w:val="23"/>
                <w:lang w:eastAsia="ru-RU"/>
              </w:rPr>
              <w:t>трансформатора </w:t>
            </w:r>
            <w:r w:rsidRPr="0071384F">
              <w:rPr>
                <w:rFonts w:ascii="Times New Roman" w:eastAsia="Times New Roman" w:hAnsi="Times New Roman" w:cs="Times New Roman"/>
                <w:color w:val="2D2D2D"/>
                <w:sz w:val="23"/>
                <w:szCs w:val="23"/>
                <w:lang w:eastAsia="ru-RU"/>
              </w:rPr>
              <w:pict>
                <v:shape id="_x0000_i137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95pt;height:17.6pt"/>
              </w:pict>
            </w:r>
            <w:r w:rsidRPr="0071384F">
              <w:rPr>
                <w:rFonts w:ascii="Times New Roman" w:eastAsia="Times New Roman" w:hAnsi="Times New Roman" w:cs="Times New Roman"/>
                <w:color w:val="2D2D2D"/>
                <w:sz w:val="23"/>
                <w:szCs w:val="23"/>
                <w:lang w:eastAsia="ru-RU"/>
              </w:rPr>
              <w:t>, (рисунок Д.1) и значениям напряжений обмоток </w:t>
            </w:r>
            <w:r>
              <w:rPr>
                <w:rFonts w:ascii="Times New Roman" w:eastAsia="Times New Roman" w:hAnsi="Times New Roman" w:cs="Times New Roman"/>
                <w:noProof/>
                <w:color w:val="2D2D2D"/>
                <w:sz w:val="23"/>
                <w:szCs w:val="23"/>
                <w:lang w:eastAsia="ru-RU"/>
              </w:rPr>
              <w:drawing>
                <wp:inline distT="0" distB="0" distL="0" distR="0">
                  <wp:extent cx="871855" cy="223520"/>
                  <wp:effectExtent l="19050" t="0" r="4445" b="0"/>
                  <wp:docPr id="496" name="Рисунок 49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21" cstate="print"/>
                          <a:srcRect/>
                          <a:stretch>
                            <a:fillRect/>
                          </a:stretch>
                        </pic:blipFill>
                        <pic:spPr bwMode="auto">
                          <a:xfrm>
                            <a:off x="0" y="0"/>
                            <a:ext cx="871855" cy="223520"/>
                          </a:xfrm>
                          <a:prstGeom prst="rect">
                            <a:avLst/>
                          </a:prstGeom>
                          <a:noFill/>
                          <a:ln w="9525">
                            <a:noFill/>
                            <a:miter lim="800000"/>
                            <a:headEnd/>
                            <a:tailEnd/>
                          </a:ln>
                        </pic:spPr>
                      </pic:pic>
                    </a:graphicData>
                  </a:graphic>
                </wp:inline>
              </w:drawing>
            </w:r>
            <w:r w:rsidRPr="0071384F">
              <w:rPr>
                <w:rFonts w:ascii="Times New Roman" w:eastAsia="Times New Roman" w:hAnsi="Times New Roman" w:cs="Times New Roman"/>
                <w:color w:val="2D2D2D"/>
                <w:sz w:val="23"/>
                <w:szCs w:val="23"/>
                <w:lang w:eastAsia="ru-RU"/>
              </w:rPr>
              <w:t>, соответствующим двум номинальным напряжениям, расположенным рядом в шкале стандартных напряжений (</w:t>
            </w:r>
            <w:proofErr w:type="gramStart"/>
            <w:r w:rsidRPr="0071384F">
              <w:rPr>
                <w:rFonts w:ascii="Times New Roman" w:eastAsia="Times New Roman" w:hAnsi="Times New Roman" w:cs="Times New Roman"/>
                <w:color w:val="2D2D2D"/>
                <w:sz w:val="23"/>
                <w:szCs w:val="23"/>
                <w:lang w:eastAsia="ru-RU"/>
              </w:rPr>
              <w:t>например</w:t>
            </w:r>
            <w:proofErr w:type="gramEnd"/>
            <w:r w:rsidRPr="0071384F">
              <w:rPr>
                <w:rFonts w:ascii="Times New Roman" w:eastAsia="Times New Roman" w:hAnsi="Times New Roman" w:cs="Times New Roman"/>
                <w:color w:val="2D2D2D"/>
                <w:sz w:val="23"/>
                <w:szCs w:val="23"/>
                <w:lang w:eastAsia="ru-RU"/>
              </w:rPr>
              <w:t xml:space="preserve"> 35 и 10 кВ, 110 и 220 кВ и т.д.). </w:t>
            </w:r>
          </w:p>
        </w:tc>
      </w:tr>
      <w:tr w:rsidR="0071384F" w:rsidRPr="0071384F" w:rsidTr="0071384F">
        <w:tc>
          <w:tcPr>
            <w:tcW w:w="11088"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При других сочетаниях номинальных напряжений </w:t>
            </w:r>
            <w:r w:rsidRPr="0071384F">
              <w:rPr>
                <w:rFonts w:ascii="Times New Roman" w:eastAsia="Times New Roman" w:hAnsi="Times New Roman" w:cs="Times New Roman"/>
                <w:color w:val="2D2D2D"/>
                <w:sz w:val="23"/>
                <w:szCs w:val="23"/>
                <w:lang w:eastAsia="ru-RU"/>
              </w:rPr>
              <w:pict>
                <v:shape id="_x0000_i137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20.95pt;height:17.6pt"/>
              </w:pict>
            </w:r>
            <w:r w:rsidRPr="0071384F">
              <w:rPr>
                <w:rFonts w:ascii="Times New Roman" w:eastAsia="Times New Roman" w:hAnsi="Times New Roman" w:cs="Times New Roman"/>
                <w:color w:val="2D2D2D"/>
                <w:sz w:val="23"/>
                <w:szCs w:val="23"/>
                <w:lang w:eastAsia="ru-RU"/>
              </w:rPr>
              <w:t> (</w:t>
            </w:r>
            <w:proofErr w:type="gramStart"/>
            <w:r w:rsidRPr="0071384F">
              <w:rPr>
                <w:rFonts w:ascii="Times New Roman" w:eastAsia="Times New Roman" w:hAnsi="Times New Roman" w:cs="Times New Roman"/>
                <w:color w:val="2D2D2D"/>
                <w:sz w:val="23"/>
                <w:szCs w:val="23"/>
                <w:lang w:eastAsia="ru-RU"/>
              </w:rPr>
              <w:t>например</w:t>
            </w:r>
            <w:proofErr w:type="gramEnd"/>
            <w:r w:rsidRPr="0071384F">
              <w:rPr>
                <w:rFonts w:ascii="Times New Roman" w:eastAsia="Times New Roman" w:hAnsi="Times New Roman" w:cs="Times New Roman"/>
                <w:color w:val="2D2D2D"/>
                <w:sz w:val="23"/>
                <w:szCs w:val="23"/>
                <w:lang w:eastAsia="ru-RU"/>
              </w:rPr>
              <w:t xml:space="preserve"> 110 и 10 кВ, 35 и 6 кВ и т.д.) грозовые импульсные напряжения, проходящие через обмотки трансформатора, меньше указанных значений. </w:t>
            </w:r>
          </w:p>
        </w:tc>
      </w:tr>
      <w:tr w:rsidR="0071384F" w:rsidRPr="0071384F" w:rsidTr="0071384F">
        <w:tc>
          <w:tcPr>
            <w:tcW w:w="11088"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37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proofErr w:type="gramStart"/>
            <w:r w:rsidRPr="0071384F">
              <w:rPr>
                <w:rFonts w:ascii="Times New Roman" w:eastAsia="Times New Roman" w:hAnsi="Times New Roman" w:cs="Times New Roman"/>
                <w:color w:val="2D2D2D"/>
                <w:sz w:val="23"/>
                <w:szCs w:val="23"/>
                <w:lang w:eastAsia="ru-RU"/>
              </w:rPr>
              <w:t>При наличии на распределительной подстанции типа РП-Б, РП-В (рисунок Д.1) воздушных линий электропередачи значения грозовых импульсных напряжений в точках присоединения </w:t>
            </w:r>
            <w:r w:rsidRPr="0071384F">
              <w:rPr>
                <w:rFonts w:ascii="Times New Roman" w:eastAsia="Times New Roman" w:hAnsi="Times New Roman" w:cs="Times New Roman"/>
                <w:color w:val="2D2D2D"/>
                <w:sz w:val="23"/>
                <w:szCs w:val="23"/>
                <w:lang w:eastAsia="ru-RU"/>
              </w:rPr>
              <w:pict>
                <v:shape id="_x0000_i137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4.25pt"/>
              </w:pict>
            </w:r>
            <w:r w:rsidRPr="0071384F">
              <w:rPr>
                <w:rFonts w:ascii="Times New Roman" w:eastAsia="Times New Roman" w:hAnsi="Times New Roman" w:cs="Times New Roman"/>
                <w:color w:val="2D2D2D"/>
                <w:sz w:val="23"/>
                <w:szCs w:val="23"/>
                <w:lang w:eastAsia="ru-RU"/>
              </w:rPr>
              <w:t> и </w:t>
            </w:r>
            <w:r w:rsidRPr="0071384F">
              <w:rPr>
                <w:rFonts w:ascii="Times New Roman" w:eastAsia="Times New Roman" w:hAnsi="Times New Roman" w:cs="Times New Roman"/>
                <w:color w:val="2D2D2D"/>
                <w:sz w:val="23"/>
                <w:szCs w:val="23"/>
                <w:lang w:eastAsia="ru-RU"/>
              </w:rPr>
              <w:pict>
                <v:shape id="_x0000_i138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9pt;height:10.9pt"/>
              </w:pict>
            </w:r>
            <w:r w:rsidRPr="0071384F">
              <w:rPr>
                <w:rFonts w:ascii="Times New Roman" w:eastAsia="Times New Roman" w:hAnsi="Times New Roman" w:cs="Times New Roman"/>
                <w:color w:val="2D2D2D"/>
                <w:sz w:val="23"/>
                <w:szCs w:val="23"/>
                <w:lang w:eastAsia="ru-RU"/>
              </w:rPr>
              <w:t> такие же, как в варианте точек присоединения </w:t>
            </w:r>
            <w:r w:rsidRPr="0071384F">
              <w:rPr>
                <w:rFonts w:ascii="Times New Roman" w:eastAsia="Times New Roman" w:hAnsi="Times New Roman" w:cs="Times New Roman"/>
                <w:color w:val="2D2D2D"/>
                <w:sz w:val="23"/>
                <w:szCs w:val="23"/>
                <w:lang w:eastAsia="ru-RU"/>
              </w:rPr>
              <w:pict>
                <v:shape id="_x0000_i138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9.2pt;height:10.9pt"/>
              </w:pict>
            </w:r>
            <w:r w:rsidRPr="0071384F">
              <w:rPr>
                <w:rFonts w:ascii="Times New Roman" w:eastAsia="Times New Roman" w:hAnsi="Times New Roman" w:cs="Times New Roman"/>
                <w:color w:val="2D2D2D"/>
                <w:sz w:val="23"/>
                <w:szCs w:val="23"/>
                <w:lang w:eastAsia="ru-RU"/>
              </w:rPr>
              <w:t> и </w:t>
            </w:r>
            <w:r w:rsidRPr="0071384F">
              <w:rPr>
                <w:rFonts w:ascii="Times New Roman" w:eastAsia="Times New Roman" w:hAnsi="Times New Roman" w:cs="Times New Roman"/>
                <w:color w:val="2D2D2D"/>
                <w:sz w:val="23"/>
                <w:szCs w:val="23"/>
                <w:lang w:eastAsia="ru-RU"/>
              </w:rPr>
              <w:pict>
                <v:shape id="_x0000_i138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9.2pt;height:10.9pt"/>
              </w:pict>
            </w:r>
            <w:r w:rsidRPr="0071384F">
              <w:rPr>
                <w:rFonts w:ascii="Times New Roman" w:eastAsia="Times New Roman" w:hAnsi="Times New Roman" w:cs="Times New Roman"/>
                <w:color w:val="2D2D2D"/>
                <w:sz w:val="23"/>
                <w:szCs w:val="23"/>
                <w:lang w:eastAsia="ru-RU"/>
              </w:rPr>
              <w:t>. При отсутствии на распределительной подстанции типа РП-Б, РП-В воздушных линий электропередачи грозовые импульсные напряжения в точках присоединения </w:t>
            </w:r>
            <w:r w:rsidRPr="0071384F">
              <w:rPr>
                <w:rFonts w:ascii="Times New Roman" w:eastAsia="Times New Roman" w:hAnsi="Times New Roman" w:cs="Times New Roman"/>
                <w:color w:val="2D2D2D"/>
                <w:sz w:val="23"/>
                <w:szCs w:val="23"/>
                <w:lang w:eastAsia="ru-RU"/>
              </w:rPr>
              <w:pict>
                <v:shape id="_x0000_i138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4.25pt"/>
              </w:pict>
            </w:r>
            <w:r w:rsidRPr="0071384F">
              <w:rPr>
                <w:rFonts w:ascii="Times New Roman" w:eastAsia="Times New Roman" w:hAnsi="Times New Roman" w:cs="Times New Roman"/>
                <w:color w:val="2D2D2D"/>
                <w:sz w:val="23"/>
                <w:szCs w:val="23"/>
                <w:lang w:eastAsia="ru-RU"/>
              </w:rPr>
              <w:t> и </w:t>
            </w:r>
            <w:r w:rsidRPr="0071384F">
              <w:rPr>
                <w:rFonts w:ascii="Times New Roman" w:eastAsia="Times New Roman" w:hAnsi="Times New Roman" w:cs="Times New Roman"/>
                <w:color w:val="2D2D2D"/>
                <w:sz w:val="23"/>
                <w:szCs w:val="23"/>
                <w:lang w:eastAsia="ru-RU"/>
              </w:rPr>
              <w:pict>
                <v:shape id="_x0000_i138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9pt;height:10.9pt"/>
              </w:pict>
            </w:r>
            <w:r w:rsidRPr="0071384F">
              <w:rPr>
                <w:rFonts w:ascii="Times New Roman" w:eastAsia="Times New Roman" w:hAnsi="Times New Roman" w:cs="Times New Roman"/>
                <w:color w:val="2D2D2D"/>
                <w:sz w:val="23"/>
                <w:szCs w:val="23"/>
                <w:lang w:eastAsia="ru-RU"/>
              </w:rPr>
              <w:t> определяются значениями импульсных напряжений в начале кабельной линии (точки </w:t>
            </w:r>
            <w:r w:rsidRPr="0071384F">
              <w:rPr>
                <w:rFonts w:ascii="Times New Roman" w:eastAsia="Times New Roman" w:hAnsi="Times New Roman" w:cs="Times New Roman"/>
                <w:color w:val="2D2D2D"/>
                <w:sz w:val="23"/>
                <w:szCs w:val="23"/>
                <w:lang w:eastAsia="ru-RU"/>
              </w:rPr>
              <w:pict>
                <v:shape id="_x0000_i138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9.2pt;height:10.9pt"/>
              </w:pict>
            </w:r>
            <w:r w:rsidRPr="0071384F">
              <w:rPr>
                <w:rFonts w:ascii="Times New Roman" w:eastAsia="Times New Roman" w:hAnsi="Times New Roman" w:cs="Times New Roman"/>
                <w:color w:val="2D2D2D"/>
                <w:sz w:val="23"/>
                <w:szCs w:val="23"/>
                <w:lang w:eastAsia="ru-RU"/>
              </w:rPr>
              <w:t> и </w:t>
            </w:r>
            <w:r w:rsidRPr="0071384F">
              <w:rPr>
                <w:rFonts w:ascii="Times New Roman" w:eastAsia="Times New Roman" w:hAnsi="Times New Roman" w:cs="Times New Roman"/>
                <w:color w:val="2D2D2D"/>
                <w:sz w:val="23"/>
                <w:szCs w:val="23"/>
                <w:lang w:eastAsia="ru-RU"/>
              </w:rPr>
              <w:pict>
                <v:shape id="_x0000_i138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9.2pt;height:10.9pt"/>
              </w:pict>
            </w:r>
            <w:r w:rsidRPr="0071384F">
              <w:rPr>
                <w:rFonts w:ascii="Times New Roman" w:eastAsia="Times New Roman" w:hAnsi="Times New Roman" w:cs="Times New Roman"/>
                <w:color w:val="2D2D2D"/>
                <w:sz w:val="23"/>
                <w:szCs w:val="23"/>
                <w:lang w:eastAsia="ru-RU"/>
              </w:rPr>
              <w:t>), уменьшенными в</w:t>
            </w:r>
            <w:proofErr w:type="gramEnd"/>
            <w:r w:rsidRPr="0071384F">
              <w:rPr>
                <w:rFonts w:ascii="Times New Roman" w:eastAsia="Times New Roman" w:hAnsi="Times New Roman" w:cs="Times New Roman"/>
                <w:color w:val="2D2D2D"/>
                <w:sz w:val="23"/>
                <w:szCs w:val="23"/>
                <w:lang w:eastAsia="ru-RU"/>
              </w:rPr>
              <w:t xml:space="preserve"> соответствии </w:t>
            </w:r>
            <w:proofErr w:type="gramStart"/>
            <w:r w:rsidRPr="0071384F">
              <w:rPr>
                <w:rFonts w:ascii="Times New Roman" w:eastAsia="Times New Roman" w:hAnsi="Times New Roman" w:cs="Times New Roman"/>
                <w:color w:val="2D2D2D"/>
                <w:sz w:val="23"/>
                <w:szCs w:val="23"/>
                <w:lang w:eastAsia="ru-RU"/>
              </w:rPr>
              <w:t>с данными по затуханию грозовых импульсов в кабельных линиях в зависимости от длины</w:t>
            </w:r>
            <w:proofErr w:type="gramEnd"/>
            <w:r w:rsidRPr="0071384F">
              <w:rPr>
                <w:rFonts w:ascii="Times New Roman" w:eastAsia="Times New Roman" w:hAnsi="Times New Roman" w:cs="Times New Roman"/>
                <w:color w:val="2D2D2D"/>
                <w:sz w:val="23"/>
                <w:szCs w:val="23"/>
                <w:lang w:eastAsia="ru-RU"/>
              </w:rPr>
              <w:t xml:space="preserve"> линии.</w:t>
            </w:r>
          </w:p>
        </w:tc>
      </w:tr>
      <w:tr w:rsidR="0071384F" w:rsidRPr="0071384F" w:rsidTr="0071384F">
        <w:tc>
          <w:tcPr>
            <w:tcW w:w="11088" w:type="dxa"/>
            <w:gridSpan w:val="11"/>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pict>
                <v:shape id="_x0000_i138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7.6pt;height:17.6pt"/>
              </w:pict>
            </w:r>
            <w:r w:rsidRPr="0071384F">
              <w:rPr>
                <w:rFonts w:ascii="Times New Roman" w:eastAsia="Times New Roman" w:hAnsi="Times New Roman" w:cs="Times New Roman"/>
                <w:color w:val="2D2D2D"/>
                <w:sz w:val="23"/>
                <w:szCs w:val="23"/>
                <w:lang w:eastAsia="ru-RU"/>
              </w:rPr>
              <w:t>Указанные в данной строке значения импульсных напряжений справедливы при условии расположения точек общего присоединения </w:t>
            </w:r>
            <w:r w:rsidRPr="0071384F">
              <w:rPr>
                <w:rFonts w:ascii="Times New Roman" w:eastAsia="Times New Roman" w:hAnsi="Times New Roman" w:cs="Times New Roman"/>
                <w:color w:val="2D2D2D"/>
                <w:sz w:val="23"/>
                <w:szCs w:val="23"/>
                <w:lang w:eastAsia="ru-RU"/>
              </w:rPr>
              <w:pict>
                <v:shape id="_x0000_i1388"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9.2pt;height:10.9pt"/>
              </w:pict>
            </w:r>
            <w:r w:rsidRPr="0071384F">
              <w:rPr>
                <w:rFonts w:ascii="Times New Roman" w:eastAsia="Times New Roman" w:hAnsi="Times New Roman" w:cs="Times New Roman"/>
                <w:color w:val="2D2D2D"/>
                <w:sz w:val="23"/>
                <w:szCs w:val="23"/>
                <w:lang w:eastAsia="ru-RU"/>
              </w:rPr>
              <w:t>, </w:t>
            </w:r>
            <w:r w:rsidRPr="0071384F">
              <w:rPr>
                <w:rFonts w:ascii="Times New Roman" w:eastAsia="Times New Roman" w:hAnsi="Times New Roman" w:cs="Times New Roman"/>
                <w:color w:val="2D2D2D"/>
                <w:sz w:val="23"/>
                <w:szCs w:val="23"/>
                <w:lang w:eastAsia="ru-RU"/>
              </w:rPr>
              <w:pict>
                <v:shape id="_x0000_i1389"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1.7pt;height:14.25pt"/>
              </w:pict>
            </w:r>
            <w:r w:rsidRPr="0071384F">
              <w:rPr>
                <w:rFonts w:ascii="Times New Roman" w:eastAsia="Times New Roman" w:hAnsi="Times New Roman" w:cs="Times New Roman"/>
                <w:color w:val="2D2D2D"/>
                <w:sz w:val="23"/>
                <w:szCs w:val="23"/>
                <w:lang w:eastAsia="ru-RU"/>
              </w:rPr>
              <w:t>, </w:t>
            </w:r>
            <w:r w:rsidRPr="0071384F">
              <w:rPr>
                <w:rFonts w:ascii="Times New Roman" w:eastAsia="Times New Roman" w:hAnsi="Times New Roman" w:cs="Times New Roman"/>
                <w:color w:val="2D2D2D"/>
                <w:sz w:val="23"/>
                <w:szCs w:val="23"/>
                <w:lang w:eastAsia="ru-RU"/>
              </w:rPr>
              <w:pict>
                <v:shape id="_x0000_i1390"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05pt;height:10.9pt"/>
              </w:pict>
            </w:r>
            <w:r w:rsidRPr="0071384F">
              <w:rPr>
                <w:rFonts w:ascii="Times New Roman" w:eastAsia="Times New Roman" w:hAnsi="Times New Roman" w:cs="Times New Roman"/>
                <w:color w:val="2D2D2D"/>
                <w:sz w:val="23"/>
                <w:szCs w:val="23"/>
                <w:lang w:eastAsia="ru-RU"/>
              </w:rPr>
              <w:t> на вводах силового трансформатора и наличии связи рассматриваемой обмотки с воздушной линией. При отсутствии связи (точка </w:t>
            </w:r>
            <w:r w:rsidRPr="0071384F">
              <w:rPr>
                <w:rFonts w:ascii="Times New Roman" w:eastAsia="Times New Roman" w:hAnsi="Times New Roman" w:cs="Times New Roman"/>
                <w:color w:val="2D2D2D"/>
                <w:sz w:val="23"/>
                <w:szCs w:val="23"/>
                <w:lang w:eastAsia="ru-RU"/>
              </w:rPr>
              <w:pict>
                <v:shape id="_x0000_i1391"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2.55pt;height:14.25pt"/>
              </w:pict>
            </w:r>
            <w:r w:rsidRPr="0071384F">
              <w:rPr>
                <w:rFonts w:ascii="Times New Roman" w:eastAsia="Times New Roman" w:hAnsi="Times New Roman" w:cs="Times New Roman"/>
                <w:color w:val="2D2D2D"/>
                <w:sz w:val="23"/>
                <w:szCs w:val="23"/>
                <w:lang w:eastAsia="ru-RU"/>
              </w:rPr>
              <w:t>на рисунке Д.1) импульсные напряжения соответствуют точке присоединения </w:t>
            </w:r>
            <w:r w:rsidRPr="0071384F">
              <w:rPr>
                <w:rFonts w:ascii="Times New Roman" w:eastAsia="Times New Roman" w:hAnsi="Times New Roman" w:cs="Times New Roman"/>
                <w:color w:val="2D2D2D"/>
                <w:sz w:val="23"/>
                <w:szCs w:val="23"/>
                <w:lang w:eastAsia="ru-RU"/>
              </w:rPr>
              <w:pict>
                <v:shape id="_x0000_i1392"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9.2pt;height:10.9pt"/>
              </w:pict>
            </w:r>
            <w:r w:rsidRPr="0071384F">
              <w:rPr>
                <w:rFonts w:ascii="Times New Roman" w:eastAsia="Times New Roman" w:hAnsi="Times New Roman" w:cs="Times New Roman"/>
                <w:color w:val="2D2D2D"/>
                <w:sz w:val="23"/>
                <w:szCs w:val="23"/>
                <w:lang w:eastAsia="ru-RU"/>
              </w:rPr>
              <w:t>.</w:t>
            </w:r>
            <w:r w:rsidRPr="0071384F">
              <w:rPr>
                <w:rFonts w:ascii="Times New Roman" w:eastAsia="Times New Roman" w:hAnsi="Times New Roman" w:cs="Times New Roman"/>
                <w:color w:val="2D2D2D"/>
                <w:sz w:val="23"/>
                <w:szCs w:val="23"/>
                <w:lang w:eastAsia="ru-RU"/>
              </w:rPr>
              <w:br/>
            </w:r>
            <w:r w:rsidRPr="0071384F">
              <w:rPr>
                <w:rFonts w:ascii="Times New Roman" w:eastAsia="Times New Roman" w:hAnsi="Times New Roman" w:cs="Times New Roman"/>
                <w:color w:val="2D2D2D"/>
                <w:sz w:val="23"/>
                <w:szCs w:val="23"/>
                <w:lang w:eastAsia="ru-RU"/>
              </w:rPr>
              <w:br/>
            </w:r>
            <w:r w:rsidRPr="0071384F">
              <w:rPr>
                <w:rFonts w:ascii="Times New Roman" w:eastAsia="Times New Roman" w:hAnsi="Times New Roman" w:cs="Times New Roman"/>
                <w:color w:val="2D2D2D"/>
                <w:sz w:val="23"/>
                <w:szCs w:val="23"/>
                <w:lang w:eastAsia="ru-RU"/>
              </w:rPr>
              <w:pict>
                <v:shape id="_x0000_i1393"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0.9pt;height:17.6pt"/>
              </w:pict>
            </w:r>
            <w:r w:rsidRPr="0071384F">
              <w:rPr>
                <w:rFonts w:ascii="Times New Roman" w:eastAsia="Times New Roman" w:hAnsi="Times New Roman" w:cs="Times New Roman"/>
                <w:color w:val="2D2D2D"/>
                <w:sz w:val="23"/>
                <w:szCs w:val="23"/>
                <w:lang w:eastAsia="ru-RU"/>
              </w:rPr>
              <w:t>Значения грозовых импульсных напряжений с вероятностью 90% не превышают 10 кВ - в воздушной сети напряжением 0,38 кВ и 6 кВ - во внутренней проводке зданий и сооружений.</w:t>
            </w:r>
            <w:r w:rsidRPr="0071384F">
              <w:rPr>
                <w:rFonts w:ascii="Times New Roman" w:eastAsia="Times New Roman" w:hAnsi="Times New Roman" w:cs="Times New Roman"/>
                <w:color w:val="2D2D2D"/>
                <w:sz w:val="23"/>
                <w:szCs w:val="23"/>
                <w:lang w:eastAsia="ru-RU"/>
              </w:rPr>
              <w:br/>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Д.3 Значения коммутационных импульсных напряжений при их длительности на уровне 0,5 амплитуды импульса, равной 1000-5000 мкс, приведены в таблице Д.2.</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Д.2</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3724"/>
        <w:gridCol w:w="679"/>
        <w:gridCol w:w="678"/>
        <w:gridCol w:w="747"/>
        <w:gridCol w:w="622"/>
        <w:gridCol w:w="803"/>
        <w:gridCol w:w="659"/>
        <w:gridCol w:w="659"/>
        <w:gridCol w:w="784"/>
      </w:tblGrid>
      <w:tr w:rsidR="0071384F" w:rsidRPr="0071384F" w:rsidTr="0071384F">
        <w:trPr>
          <w:trHeight w:val="15"/>
        </w:trPr>
        <w:tc>
          <w:tcPr>
            <w:tcW w:w="4620"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92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92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739"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924"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Номинальное напряжение сети, кВ</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0,38</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6</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110</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220</w:t>
            </w:r>
          </w:p>
        </w:tc>
      </w:tr>
      <w:tr w:rsidR="0071384F" w:rsidRPr="0071384F" w:rsidTr="0071384F">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Коммутационное импульсное напряжение, кВ</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15,5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27</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43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85,5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148</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363</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705</w:t>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Д.4 Вероятность превышения указанных в таблице Д.2 значений коммутационных импульсных напряжений составляет не более 5%, а значений грозовых импульсных напряжений (таблица Д.1) - не более 10% для воздушных линий с металлическими и железобетонными опорами и 20% - для воздушных линий с деревянными опорами.</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Значения грозовых импульсных напряжений в электрической сети потребителя могут превышать указанные в таблице Д.1 значения за счет грозовых поражений в самой сети потребителя за счет отражений и преломлений грозовых импульсов в сети потребителя и частично - за счет разброса параметров грозовых импульсов.</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Д.5 Значения коэффициента временного перенапряжения в точках присоединения электрической сети общего назначения в зависимости от длительности временных перенапряжений не превышают значений, указанных в таблице Д.3.</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Д.3</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4126"/>
        <w:gridCol w:w="1789"/>
        <w:gridCol w:w="1789"/>
        <w:gridCol w:w="1651"/>
      </w:tblGrid>
      <w:tr w:rsidR="0071384F" w:rsidRPr="0071384F" w:rsidTr="0071384F">
        <w:trPr>
          <w:trHeight w:val="15"/>
        </w:trPr>
        <w:tc>
          <w:tcPr>
            <w:tcW w:w="4620"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221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2218"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2033"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Длительность временного перенапряжения </w:t>
            </w:r>
            <w:r>
              <w:rPr>
                <w:rFonts w:ascii="Times New Roman" w:eastAsia="Times New Roman" w:hAnsi="Times New Roman" w:cs="Times New Roman"/>
                <w:noProof/>
                <w:color w:val="2D2D2D"/>
                <w:sz w:val="23"/>
                <w:szCs w:val="23"/>
                <w:lang w:eastAsia="ru-RU"/>
              </w:rPr>
              <w:drawing>
                <wp:inline distT="0" distB="0" distL="0" distR="0">
                  <wp:extent cx="467995" cy="233680"/>
                  <wp:effectExtent l="19050" t="0" r="8255" b="0"/>
                  <wp:docPr id="514" name="Рисунок 51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22" cstate="print"/>
                          <a:srcRect/>
                          <a:stretch>
                            <a:fillRect/>
                          </a:stretch>
                        </pic:blipFill>
                        <pic:spPr bwMode="auto">
                          <a:xfrm>
                            <a:off x="0" y="0"/>
                            <a:ext cx="467995" cy="233680"/>
                          </a:xfrm>
                          <a:prstGeom prst="rect">
                            <a:avLst/>
                          </a:prstGeom>
                          <a:noFill/>
                          <a:ln w="9525">
                            <a:noFill/>
                            <a:miter lim="800000"/>
                            <a:headEnd/>
                            <a:tailEnd/>
                          </a:ln>
                        </pic:spPr>
                      </pic:pic>
                    </a:graphicData>
                  </a:graphic>
                </wp:inline>
              </w:drawing>
            </w:r>
            <w:r w:rsidRPr="0071384F">
              <w:rPr>
                <w:rFonts w:ascii="Times New Roman" w:eastAsia="Times New Roman" w:hAnsi="Times New Roman" w:cs="Times New Roman"/>
                <w:color w:val="2D2D2D"/>
                <w:sz w:val="23"/>
                <w:szCs w:val="23"/>
                <w:lang w:eastAsia="ru-RU"/>
              </w:rPr>
              <w:t>, c</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До 1</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До 20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До 60</w:t>
            </w:r>
          </w:p>
        </w:tc>
      </w:tr>
      <w:tr w:rsidR="0071384F" w:rsidRPr="0071384F" w:rsidTr="0071384F">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Коэффициент временного перенапряжения </w:t>
            </w:r>
            <w:r>
              <w:rPr>
                <w:rFonts w:ascii="Times New Roman" w:eastAsia="Times New Roman" w:hAnsi="Times New Roman" w:cs="Times New Roman"/>
                <w:noProof/>
                <w:color w:val="2D2D2D"/>
                <w:sz w:val="23"/>
                <w:szCs w:val="23"/>
                <w:lang w:eastAsia="ru-RU"/>
              </w:rPr>
              <w:drawing>
                <wp:inline distT="0" distB="0" distL="0" distR="0">
                  <wp:extent cx="531495" cy="233680"/>
                  <wp:effectExtent l="19050" t="0" r="1905" b="0"/>
                  <wp:docPr id="515" name="Рисунок 51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pic:cNvPicPr>
                            <a:picLocks noChangeAspect="1" noChangeArrowheads="1"/>
                          </pic:cNvPicPr>
                        </pic:nvPicPr>
                        <pic:blipFill>
                          <a:blip r:embed="rId123" cstate="print"/>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Pr="0071384F">
              <w:rPr>
                <w:rFonts w:ascii="Times New Roman" w:eastAsia="Times New Roman" w:hAnsi="Times New Roman" w:cs="Times New Roman"/>
                <w:color w:val="2D2D2D"/>
                <w:sz w:val="23"/>
                <w:szCs w:val="23"/>
                <w:lang w:eastAsia="ru-RU"/>
              </w:rPr>
              <w:t>, о. е</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1,47</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1,31</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1,15</w:t>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В среднем за год в точке присоединения возможны около 30 временных перенапряжений.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xml:space="preserve">При обрыве нулевого проводника в трехфазных электрических сетях напряжением до 1 кВ, работающих с глухо заземленной нейтралью, возникают временные перенапряжения между фазой и землей. Уровень таких перенапряжений при </w:t>
      </w:r>
      <w:proofErr w:type="gramStart"/>
      <w:r w:rsidRPr="0071384F">
        <w:rPr>
          <w:rFonts w:ascii="Arial" w:eastAsia="Times New Roman" w:hAnsi="Arial" w:cs="Arial"/>
          <w:color w:val="2D2D2D"/>
          <w:spacing w:val="2"/>
          <w:sz w:val="23"/>
          <w:szCs w:val="23"/>
          <w:lang w:eastAsia="ru-RU"/>
        </w:rPr>
        <w:t>значительной</w:t>
      </w:r>
      <w:proofErr w:type="gramEnd"/>
      <w:r w:rsidRPr="0071384F">
        <w:rPr>
          <w:rFonts w:ascii="Arial" w:eastAsia="Times New Roman" w:hAnsi="Arial" w:cs="Arial"/>
          <w:color w:val="2D2D2D"/>
          <w:spacing w:val="2"/>
          <w:sz w:val="23"/>
          <w:szCs w:val="23"/>
          <w:lang w:eastAsia="ru-RU"/>
        </w:rPr>
        <w:t xml:space="preserve"> несимметрии фазных нагрузок может достигать значений междуфазного напряжения, а длительность - нескольких часов.</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lang w:eastAsia="ru-RU"/>
        </w:rPr>
      </w:pPr>
      <w:r w:rsidRPr="0071384F">
        <w:rPr>
          <w:rFonts w:ascii="Arial" w:eastAsia="Times New Roman" w:hAnsi="Arial" w:cs="Arial"/>
          <w:color w:val="3C3C3C"/>
          <w:spacing w:val="2"/>
          <w:sz w:val="34"/>
          <w:szCs w:val="34"/>
          <w:lang w:eastAsia="ru-RU"/>
        </w:rPr>
        <w:t>ПРИЛОЖЕНИЕ Е (обязательное). КОНТРОЛЬ КЭ И ОСНОВНЫЕ ТРЕБОВАНИЯ К ЦИФРОВЫМ СРЕДСТВАМ ИЗМЕРЕНИЙ</w:t>
      </w:r>
    </w:p>
    <w:p w:rsidR="0071384F" w:rsidRPr="0071384F" w:rsidRDefault="0071384F" w:rsidP="0071384F">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t>ПРИЛОЖЕНИЕ Е</w:t>
      </w:r>
      <w:r w:rsidRPr="0071384F">
        <w:rPr>
          <w:rFonts w:ascii="Arial" w:eastAsia="Times New Roman" w:hAnsi="Arial" w:cs="Arial"/>
          <w:color w:val="2D2D2D"/>
          <w:spacing w:val="2"/>
          <w:sz w:val="23"/>
          <w:szCs w:val="23"/>
          <w:lang w:eastAsia="ru-RU"/>
        </w:rPr>
        <w:br/>
        <w:t>(обязательное)</w:t>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 xml:space="preserve">E.1 </w:t>
      </w:r>
      <w:proofErr w:type="gramStart"/>
      <w:r w:rsidRPr="0071384F">
        <w:rPr>
          <w:rFonts w:ascii="Arial" w:eastAsia="Times New Roman" w:hAnsi="Arial" w:cs="Arial"/>
          <w:color w:val="2D2D2D"/>
          <w:spacing w:val="2"/>
          <w:sz w:val="23"/>
          <w:szCs w:val="23"/>
          <w:lang w:eastAsia="ru-RU"/>
        </w:rPr>
        <w:t>Контроль за</w:t>
      </w:r>
      <w:proofErr w:type="gramEnd"/>
      <w:r w:rsidRPr="0071384F">
        <w:rPr>
          <w:rFonts w:ascii="Arial" w:eastAsia="Times New Roman" w:hAnsi="Arial" w:cs="Arial"/>
          <w:color w:val="2D2D2D"/>
          <w:spacing w:val="2"/>
          <w:sz w:val="23"/>
          <w:szCs w:val="23"/>
          <w:lang w:eastAsia="ru-RU"/>
        </w:rPr>
        <w:t xml:space="preserve"> соблюдением энергоснабжающими организациями и потребителями электрической энергии требований стандарта осуществляют органы надзора и аккредитованные в установленном порядке испытательные лаборатории по качеству электрической энергии.</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Е.2 Контроль качества электрической энергии в точках общего присоединения потребителей электрической энергии к системам электроснабжения общего назначения проводят энергоснабжающие организации. Указанные организации выбирают точки контроля в соответствии с нормативными документами, утвержденными в установленном порядке, и определяют периодичность контроля в соответствии с пунктом Е.3.</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Е.3 Периодичность измерений показателей КЭ устанавливают:</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для установившегося отклонения напряжения - не реже двух раз в год в зависимости от сезонного изменения нагрузок в распределительной сети центра питания, а при наличии автоматического встречного регулирования напряжения в центре питания - не реже одного раза в год. При незначительном изменении суммарной нагрузки центра питания и неизменности схемы сети и параметров ее элементов допускается увеличивать интервал между контрольными измерениями для установившегося отклонения напряжения;</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для остальных показателей - не реже одного раза в 2 года при неизменности схемы сети и ее элементов и незначительном изменении нагрузки потребителя, ухудшающего качество электроэнергии.</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Е.4 Конкретные сроки проведения периодического контроля качества электроэнергии в точках присоединения потребителей к системе электроснабжения общего назначения устанавливаются электроснабжающей организацией в эксплуатационных режимах, соответствующих нормальным схемам или длительным ремонтным схемам сетей общего назначения.</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71384F">
        <w:rPr>
          <w:rFonts w:ascii="Arial" w:eastAsia="Times New Roman" w:hAnsi="Arial" w:cs="Arial"/>
          <w:color w:val="2D2D2D"/>
          <w:spacing w:val="2"/>
          <w:sz w:val="23"/>
          <w:szCs w:val="23"/>
          <w:lang w:eastAsia="ru-RU"/>
        </w:rPr>
        <w:t>Е.5 Потребители, ухудшающие качество электрической энергии, должны проводить контроль в точках собственных сетей, ближайших к точкам общего присоединения указанных сетей к электрической сети общего назначения, а также на выводах приемников электрической энергии, являющихся источниками кондуктивных электромагнитных помех.</w:t>
      </w:r>
      <w:proofErr w:type="gramEnd"/>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xml:space="preserve">Периодичность контроля качества электрической энергии устанавливает </w:t>
      </w:r>
      <w:r w:rsidRPr="0071384F">
        <w:rPr>
          <w:rFonts w:ascii="Arial" w:eastAsia="Times New Roman" w:hAnsi="Arial" w:cs="Arial"/>
          <w:color w:val="2D2D2D"/>
          <w:spacing w:val="2"/>
          <w:sz w:val="23"/>
          <w:szCs w:val="23"/>
          <w:lang w:eastAsia="ru-RU"/>
        </w:rPr>
        <w:lastRenderedPageBreak/>
        <w:t>потребитель электрической энергии по согласованию с энергоснабжающей организацией с учетом требований пункта Е.3.</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Контроль качества электрической энергии, отпускаемой тяговыми подстанциями переменного тока в электрические сети напряжением 6-35 кВ, следует проводить:</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для электрических сетей 6-35 кВ, находящихся в ведении энергосистем, - в точках присоединения этих сетей к тяговым подстанциям; </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 для электрических сетей 6-35 кВ, не находящихся в ведении энергосистем, - в точках, выбранных по согласованию между тяговыми подстанциями и потребителями электрической энергии, а для вновь строящихся и реконструируемых (с заменой трансформаторов) тяговых подстанций - в точках присоединения потребителей электрической энергии к этим сетям.</w:t>
      </w:r>
      <w:r w:rsidRPr="0071384F">
        <w:rPr>
          <w:rFonts w:ascii="Arial" w:eastAsia="Times New Roman" w:hAnsi="Arial" w:cs="Arial"/>
          <w:color w:val="2D2D2D"/>
          <w:spacing w:val="2"/>
          <w:sz w:val="23"/>
          <w:szCs w:val="23"/>
          <w:lang w:eastAsia="ru-RU"/>
        </w:rPr>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E.6 При измерении показателей КЭ с помощью цифровых средств измерений, реализующих алгоритм быстрого преобразования Фурье, в качестве </w:t>
      </w:r>
      <w:r w:rsidRPr="0071384F">
        <w:rPr>
          <w:rFonts w:ascii="Arial" w:eastAsia="Times New Roman" w:hAnsi="Arial" w:cs="Arial"/>
          <w:color w:val="2D2D2D"/>
          <w:spacing w:val="2"/>
          <w:sz w:val="23"/>
          <w:szCs w:val="23"/>
          <w:lang w:eastAsia="ru-RU"/>
        </w:rPr>
        <w:pict>
          <v:shape id="_x0000_i1394"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Arial" w:eastAsia="Times New Roman" w:hAnsi="Arial" w:cs="Arial"/>
          <w:color w:val="2D2D2D"/>
          <w:spacing w:val="2"/>
          <w:sz w:val="23"/>
          <w:szCs w:val="23"/>
          <w:lang w:eastAsia="ru-RU"/>
        </w:rPr>
        <w:t>-</w:t>
      </w:r>
      <w:r w:rsidRPr="0071384F">
        <w:rPr>
          <w:rFonts w:ascii="Arial" w:eastAsia="Times New Roman" w:hAnsi="Arial" w:cs="Arial"/>
          <w:color w:val="2D2D2D"/>
          <w:spacing w:val="2"/>
          <w:sz w:val="23"/>
          <w:szCs w:val="23"/>
          <w:lang w:eastAsia="ru-RU"/>
        </w:rPr>
        <w:t>го наблюдения исследуемой величины (Б.1.1, Б.3.1.1, Б.3.3.1, Б.4.1.1, Б.4.3.1, Б.5.1) допускается рассматривать значение этой величины, полученное на выборке напряжения с шириной измерительного окна в соответствии с требованиями, указанными в таблице E.1.</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Таблица E.1</w:t>
      </w:r>
      <w:r w:rsidRPr="0071384F">
        <w:rPr>
          <w:rFonts w:ascii="Arial" w:eastAsia="Times New Roman" w:hAnsi="Arial" w:cs="Arial"/>
          <w:color w:val="2D2D2D"/>
          <w:spacing w:val="2"/>
          <w:sz w:val="23"/>
          <w:szCs w:val="23"/>
          <w:lang w:eastAsia="ru-RU"/>
        </w:rPr>
        <w:br/>
      </w:r>
    </w:p>
    <w:tbl>
      <w:tblPr>
        <w:tblW w:w="0" w:type="auto"/>
        <w:tblCellMar>
          <w:left w:w="0" w:type="dxa"/>
          <w:right w:w="0" w:type="dxa"/>
        </w:tblCellMar>
        <w:tblLook w:val="04A0"/>
      </w:tblPr>
      <w:tblGrid>
        <w:gridCol w:w="3265"/>
        <w:gridCol w:w="2905"/>
        <w:gridCol w:w="3185"/>
      </w:tblGrid>
      <w:tr w:rsidR="0071384F" w:rsidRPr="0071384F" w:rsidTr="0071384F">
        <w:trPr>
          <w:trHeight w:val="15"/>
        </w:trPr>
        <w:tc>
          <w:tcPr>
            <w:tcW w:w="3696"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3511"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c>
          <w:tcPr>
            <w:tcW w:w="3881" w:type="dxa"/>
            <w:hideMark/>
          </w:tcPr>
          <w:p w:rsidR="0071384F" w:rsidRPr="0071384F" w:rsidRDefault="0071384F" w:rsidP="0071384F">
            <w:pPr>
              <w:spacing w:after="0" w:line="240" w:lineRule="auto"/>
              <w:rPr>
                <w:rFonts w:ascii="Times New Roman" w:eastAsia="Times New Roman" w:hAnsi="Times New Roman" w:cs="Times New Roman"/>
                <w:sz w:val="2"/>
                <w:szCs w:val="24"/>
                <w:lang w:eastAsia="ru-RU"/>
              </w:rPr>
            </w:pPr>
          </w:p>
        </w:tc>
      </w:tr>
      <w:tr w:rsidR="0071384F" w:rsidRPr="0071384F" w:rsidTr="0071384F">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Характер изменения напряжения</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Рекомендуемая ширина измерительного окна </w:t>
            </w:r>
            <w:r w:rsidRPr="0071384F">
              <w:rPr>
                <w:rFonts w:ascii="Times New Roman" w:eastAsia="Times New Roman" w:hAnsi="Times New Roman" w:cs="Times New Roman"/>
                <w:color w:val="2D2D2D"/>
                <w:sz w:val="23"/>
                <w:szCs w:val="23"/>
                <w:lang w:eastAsia="ru-RU"/>
              </w:rPr>
              <w:pict>
                <v:shape id="_x0000_i1395"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15.9pt;height:17.6pt"/>
              </w:pict>
            </w:r>
            <w:r w:rsidRPr="0071384F">
              <w:rPr>
                <w:rFonts w:ascii="Times New Roman" w:eastAsia="Times New Roman" w:hAnsi="Times New Roman" w:cs="Times New Roman"/>
                <w:color w:val="2D2D2D"/>
                <w:sz w:val="23"/>
                <w:szCs w:val="23"/>
                <w:lang w:eastAsia="ru-RU"/>
              </w:rPr>
              <w:t xml:space="preserve">, </w:t>
            </w:r>
            <w:proofErr w:type="gramStart"/>
            <w:r w:rsidRPr="0071384F">
              <w:rPr>
                <w:rFonts w:ascii="Times New Roman" w:eastAsia="Times New Roman" w:hAnsi="Times New Roman" w:cs="Times New Roman"/>
                <w:color w:val="2D2D2D"/>
                <w:sz w:val="23"/>
                <w:szCs w:val="23"/>
                <w:lang w:eastAsia="ru-RU"/>
              </w:rPr>
              <w:t>с</w:t>
            </w:r>
            <w:proofErr w:type="gramEnd"/>
            <w:r w:rsidRPr="0071384F">
              <w:rPr>
                <w:rFonts w:ascii="Times New Roman" w:eastAsia="Times New Roman" w:hAnsi="Times New Roman" w:cs="Times New Roman"/>
                <w:color w:val="2D2D2D"/>
                <w:sz w:val="23"/>
                <w:szCs w:val="23"/>
                <w:lang w:eastAsia="ru-RU"/>
              </w:rPr>
              <w:t> </w:t>
            </w:r>
          </w:p>
        </w:tc>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jc w:val="center"/>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Дополнительные требования</w:t>
            </w:r>
          </w:p>
        </w:tc>
      </w:tr>
      <w:tr w:rsidR="0071384F" w:rsidRPr="0071384F" w:rsidTr="0071384F">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proofErr w:type="gramStart"/>
            <w:r w:rsidRPr="0071384F">
              <w:rPr>
                <w:rFonts w:ascii="Times New Roman" w:eastAsia="Times New Roman" w:hAnsi="Times New Roman" w:cs="Times New Roman"/>
                <w:color w:val="2D2D2D"/>
                <w:sz w:val="23"/>
                <w:szCs w:val="23"/>
                <w:lang w:eastAsia="ru-RU"/>
              </w:rPr>
              <w:t>Установившийся</w:t>
            </w:r>
            <w:proofErr w:type="gramEnd"/>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0,1-0,5</w:t>
            </w:r>
          </w:p>
        </w:tc>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Допускаются пробелы между окнами</w:t>
            </w:r>
          </w:p>
        </w:tc>
      </w:tr>
      <w:tr w:rsidR="0071384F" w:rsidRPr="0071384F" w:rsidTr="0071384F">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Быстроизменяющийся, колеблющийся </w:t>
            </w:r>
            <w:r w:rsidRPr="0071384F">
              <w:rPr>
                <w:rFonts w:ascii="Times New Roman" w:eastAsia="Times New Roman" w:hAnsi="Times New Roman" w:cs="Times New Roman"/>
                <w:color w:val="2D2D2D"/>
                <w:sz w:val="23"/>
                <w:szCs w:val="23"/>
                <w:lang w:eastAsia="ru-RU"/>
              </w:rPr>
              <w:br/>
            </w:r>
          </w:p>
        </w:tc>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0,32 при прямоугольном окне</w:t>
            </w:r>
          </w:p>
        </w:tc>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Не допускаются пробелы между окнами</w:t>
            </w:r>
          </w:p>
        </w:tc>
      </w:tr>
      <w:tr w:rsidR="0071384F" w:rsidRPr="0071384F" w:rsidTr="0071384F">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0,4-0,5 при окне Хеннинга</w:t>
            </w:r>
          </w:p>
        </w:tc>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Должно обеспечиваться перекрытие смежных окон на 50%</w:t>
            </w:r>
          </w:p>
        </w:tc>
      </w:tr>
      <w:tr w:rsidR="0071384F" w:rsidRPr="0071384F" w:rsidTr="0071384F">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Переходный</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0,08-0,16 при прямоугольном окне</w:t>
            </w:r>
          </w:p>
        </w:tc>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Не допускаются пробелы между окнами </w:t>
            </w:r>
            <w:r w:rsidRPr="0071384F">
              <w:rPr>
                <w:rFonts w:ascii="Times New Roman" w:eastAsia="Times New Roman" w:hAnsi="Times New Roman" w:cs="Times New Roman"/>
                <w:color w:val="2D2D2D"/>
                <w:sz w:val="23"/>
                <w:szCs w:val="23"/>
                <w:lang w:eastAsia="ru-RU"/>
              </w:rPr>
              <w:br/>
            </w:r>
          </w:p>
        </w:tc>
      </w:tr>
      <w:tr w:rsidR="0071384F" w:rsidRPr="0071384F" w:rsidTr="0071384F">
        <w:tc>
          <w:tcPr>
            <w:tcW w:w="1108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84F" w:rsidRPr="0071384F" w:rsidRDefault="0071384F" w:rsidP="0071384F">
            <w:pPr>
              <w:spacing w:after="0" w:line="352" w:lineRule="atLeast"/>
              <w:textAlignment w:val="baseline"/>
              <w:rPr>
                <w:rFonts w:ascii="Times New Roman" w:eastAsia="Times New Roman" w:hAnsi="Times New Roman" w:cs="Times New Roman"/>
                <w:color w:val="2D2D2D"/>
                <w:sz w:val="23"/>
                <w:szCs w:val="23"/>
                <w:lang w:eastAsia="ru-RU"/>
              </w:rPr>
            </w:pPr>
            <w:r w:rsidRPr="0071384F">
              <w:rPr>
                <w:rFonts w:ascii="Times New Roman" w:eastAsia="Times New Roman" w:hAnsi="Times New Roman" w:cs="Times New Roman"/>
                <w:color w:val="2D2D2D"/>
                <w:sz w:val="23"/>
                <w:szCs w:val="23"/>
                <w:lang w:eastAsia="ru-RU"/>
              </w:rPr>
              <w:t>Примечание - Общее время </w:t>
            </w:r>
            <w:r w:rsidRPr="0071384F">
              <w:rPr>
                <w:rFonts w:ascii="Times New Roman" w:eastAsia="Times New Roman" w:hAnsi="Times New Roman" w:cs="Times New Roman"/>
                <w:color w:val="2D2D2D"/>
                <w:sz w:val="23"/>
                <w:szCs w:val="23"/>
                <w:lang w:eastAsia="ru-RU"/>
              </w:rPr>
              <w:pict>
                <v:shape id="_x0000_i1396"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Times New Roman" w:eastAsia="Times New Roman" w:hAnsi="Times New Roman" w:cs="Times New Roman"/>
                <w:color w:val="2D2D2D"/>
                <w:sz w:val="23"/>
                <w:szCs w:val="23"/>
                <w:lang w:eastAsia="ru-RU"/>
              </w:rPr>
              <w:t>-</w:t>
            </w:r>
            <w:r w:rsidRPr="0071384F">
              <w:rPr>
                <w:rFonts w:ascii="Times New Roman" w:eastAsia="Times New Roman" w:hAnsi="Times New Roman" w:cs="Times New Roman"/>
                <w:color w:val="2D2D2D"/>
                <w:sz w:val="23"/>
                <w:szCs w:val="23"/>
                <w:lang w:eastAsia="ru-RU"/>
              </w:rPr>
              <w:t xml:space="preserve">го наблюдения для определения усредняемого за 3 с значения показателя КЭ должно быть не более 10 с, если допустимы пробелы между окнами выборки. </w:t>
            </w:r>
            <w:r w:rsidRPr="0071384F">
              <w:rPr>
                <w:rFonts w:ascii="Times New Roman" w:eastAsia="Times New Roman" w:hAnsi="Times New Roman" w:cs="Times New Roman"/>
                <w:color w:val="2D2D2D"/>
                <w:sz w:val="23"/>
                <w:szCs w:val="23"/>
                <w:lang w:eastAsia="ru-RU"/>
              </w:rPr>
              <w:lastRenderedPageBreak/>
              <w:t>При этом окна выборок должны быть равномерно распределены на интервале общего времени </w:t>
            </w:r>
            <w:r w:rsidRPr="0071384F">
              <w:rPr>
                <w:rFonts w:ascii="Times New Roman" w:eastAsia="Times New Roman" w:hAnsi="Times New Roman" w:cs="Times New Roman"/>
                <w:color w:val="2D2D2D"/>
                <w:sz w:val="23"/>
                <w:szCs w:val="23"/>
                <w:lang w:eastAsia="ru-RU"/>
              </w:rPr>
              <w:pict>
                <v:shape id="_x0000_i1397" type="#_x0000_t75" alt="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style="width:6.7pt;height:12.55pt"/>
              </w:pict>
            </w:r>
            <w:r w:rsidRPr="0071384F">
              <w:rPr>
                <w:rFonts w:ascii="Times New Roman" w:eastAsia="Times New Roman" w:hAnsi="Times New Roman" w:cs="Times New Roman"/>
                <w:color w:val="2D2D2D"/>
                <w:sz w:val="23"/>
                <w:szCs w:val="23"/>
                <w:lang w:eastAsia="ru-RU"/>
              </w:rPr>
              <w:t>-</w:t>
            </w:r>
            <w:r w:rsidRPr="0071384F">
              <w:rPr>
                <w:rFonts w:ascii="Times New Roman" w:eastAsia="Times New Roman" w:hAnsi="Times New Roman" w:cs="Times New Roman"/>
                <w:color w:val="2D2D2D"/>
                <w:sz w:val="23"/>
                <w:szCs w:val="23"/>
                <w:lang w:eastAsia="ru-RU"/>
              </w:rPr>
              <w:t>го наблюдения и суммарная ширина окон должна быть равна 3 с.</w:t>
            </w:r>
          </w:p>
        </w:tc>
      </w:tr>
    </w:tbl>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lastRenderedPageBreak/>
        <w:br/>
      </w:r>
    </w:p>
    <w:p w:rsidR="0071384F" w:rsidRPr="0071384F" w:rsidRDefault="0071384F" w:rsidP="0071384F">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71384F">
        <w:rPr>
          <w:rFonts w:ascii="Arial" w:eastAsia="Times New Roman" w:hAnsi="Arial" w:cs="Arial"/>
          <w:color w:val="2D2D2D"/>
          <w:spacing w:val="2"/>
          <w:sz w:val="23"/>
          <w:szCs w:val="23"/>
          <w:lang w:eastAsia="ru-RU"/>
        </w:rPr>
        <w:t>Е.7 До оснащения электрических сетей средствами измерений, соответствующими требованиям, установленным в разделе 8 настоящего стандарта и в E.6, допускается использовать средства измерений, поверенные в установленном порядке и обеспечивающие совместно с трансформаторами и делителями напряжения, входящими в состав электрических сетей, погрешность измерений КЭ, удовлетворяющую требованиям, установленным в 7.2.</w:t>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r>
      <w:r w:rsidRPr="0071384F">
        <w:rPr>
          <w:rFonts w:ascii="Arial" w:eastAsia="Times New Roman" w:hAnsi="Arial" w:cs="Arial"/>
          <w:color w:val="2D2D2D"/>
          <w:spacing w:val="2"/>
          <w:sz w:val="23"/>
          <w:szCs w:val="23"/>
          <w:lang w:eastAsia="ru-RU"/>
        </w:rPr>
        <w:br/>
        <w:t>Электронный текст документа</w:t>
      </w:r>
      <w:r w:rsidRPr="0071384F">
        <w:rPr>
          <w:rFonts w:ascii="Arial" w:eastAsia="Times New Roman" w:hAnsi="Arial" w:cs="Arial"/>
          <w:color w:val="2D2D2D"/>
          <w:spacing w:val="2"/>
          <w:sz w:val="23"/>
          <w:szCs w:val="23"/>
          <w:lang w:eastAsia="ru-RU"/>
        </w:rPr>
        <w:br/>
        <w:t>подготовлен АО "Кодекс" и сверен по:</w:t>
      </w:r>
      <w:r w:rsidRPr="0071384F">
        <w:rPr>
          <w:rFonts w:ascii="Arial" w:eastAsia="Times New Roman" w:hAnsi="Arial" w:cs="Arial"/>
          <w:color w:val="2D2D2D"/>
          <w:spacing w:val="2"/>
          <w:sz w:val="23"/>
          <w:szCs w:val="23"/>
          <w:lang w:eastAsia="ru-RU"/>
        </w:rPr>
        <w:br/>
        <w:t>официальное издание</w:t>
      </w:r>
      <w:r w:rsidRPr="0071384F">
        <w:rPr>
          <w:rFonts w:ascii="Arial" w:eastAsia="Times New Roman" w:hAnsi="Arial" w:cs="Arial"/>
          <w:color w:val="2D2D2D"/>
          <w:spacing w:val="2"/>
          <w:sz w:val="23"/>
          <w:szCs w:val="23"/>
          <w:lang w:eastAsia="ru-RU"/>
        </w:rPr>
        <w:br/>
        <w:t>М.: Стандартинформ, 2006</w:t>
      </w:r>
    </w:p>
    <w:p w:rsidR="004D3ADA" w:rsidRDefault="0071384F"/>
    <w:sectPr w:rsidR="004D3ADA" w:rsidSect="00A36D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1384F"/>
    <w:rsid w:val="0071384F"/>
    <w:rsid w:val="00A36DB4"/>
    <w:rsid w:val="00DA435B"/>
    <w:rsid w:val="00F32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B4"/>
  </w:style>
  <w:style w:type="paragraph" w:styleId="1">
    <w:name w:val="heading 1"/>
    <w:basedOn w:val="a"/>
    <w:link w:val="10"/>
    <w:uiPriority w:val="9"/>
    <w:qFormat/>
    <w:rsid w:val="007138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38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38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8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38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384F"/>
    <w:rPr>
      <w:rFonts w:ascii="Times New Roman" w:eastAsia="Times New Roman" w:hAnsi="Times New Roman" w:cs="Times New Roman"/>
      <w:b/>
      <w:bCs/>
      <w:sz w:val="27"/>
      <w:szCs w:val="27"/>
      <w:lang w:eastAsia="ru-RU"/>
    </w:rPr>
  </w:style>
  <w:style w:type="paragraph" w:customStyle="1" w:styleId="formattext">
    <w:name w:val="formattext"/>
    <w:basedOn w:val="a"/>
    <w:rsid w:val="00713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13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138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384F"/>
    <w:rPr>
      <w:color w:val="0000FF"/>
      <w:u w:val="single"/>
    </w:rPr>
  </w:style>
  <w:style w:type="character" w:styleId="a5">
    <w:name w:val="FollowedHyperlink"/>
    <w:basedOn w:val="a0"/>
    <w:uiPriority w:val="99"/>
    <w:semiHidden/>
    <w:unhideWhenUsed/>
    <w:rsid w:val="0071384F"/>
    <w:rPr>
      <w:color w:val="800080"/>
      <w:u w:val="single"/>
    </w:rPr>
  </w:style>
  <w:style w:type="paragraph" w:customStyle="1" w:styleId="topleveltext">
    <w:name w:val="topleveltext"/>
    <w:basedOn w:val="a"/>
    <w:rsid w:val="00713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38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3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150184">
      <w:bodyDiv w:val="1"/>
      <w:marLeft w:val="0"/>
      <w:marRight w:val="0"/>
      <w:marTop w:val="0"/>
      <w:marBottom w:val="0"/>
      <w:divBdr>
        <w:top w:val="none" w:sz="0" w:space="0" w:color="auto"/>
        <w:left w:val="none" w:sz="0" w:space="0" w:color="auto"/>
        <w:bottom w:val="none" w:sz="0" w:space="0" w:color="auto"/>
        <w:right w:val="none" w:sz="0" w:space="0" w:color="auto"/>
      </w:divBdr>
      <w:divsChild>
        <w:div w:id="130294607">
          <w:marLeft w:val="0"/>
          <w:marRight w:val="0"/>
          <w:marTop w:val="0"/>
          <w:marBottom w:val="0"/>
          <w:divBdr>
            <w:top w:val="none" w:sz="0" w:space="0" w:color="auto"/>
            <w:left w:val="none" w:sz="0" w:space="0" w:color="auto"/>
            <w:bottom w:val="none" w:sz="0" w:space="0" w:color="auto"/>
            <w:right w:val="none" w:sz="0" w:space="0" w:color="auto"/>
          </w:divBdr>
          <w:divsChild>
            <w:div w:id="1375930606">
              <w:marLeft w:val="0"/>
              <w:marRight w:val="0"/>
              <w:marTop w:val="0"/>
              <w:marBottom w:val="0"/>
              <w:divBdr>
                <w:top w:val="none" w:sz="0" w:space="0" w:color="auto"/>
                <w:left w:val="none" w:sz="0" w:space="0" w:color="auto"/>
                <w:bottom w:val="none" w:sz="0" w:space="0" w:color="auto"/>
                <w:right w:val="none" w:sz="0" w:space="0" w:color="auto"/>
              </w:divBdr>
            </w:div>
            <w:div w:id="614755347">
              <w:marLeft w:val="0"/>
              <w:marRight w:val="0"/>
              <w:marTop w:val="0"/>
              <w:marBottom w:val="0"/>
              <w:divBdr>
                <w:top w:val="none" w:sz="0" w:space="0" w:color="auto"/>
                <w:left w:val="none" w:sz="0" w:space="0" w:color="auto"/>
                <w:bottom w:val="none" w:sz="0" w:space="0" w:color="auto"/>
                <w:right w:val="none" w:sz="0" w:space="0" w:color="auto"/>
              </w:divBdr>
            </w:div>
            <w:div w:id="713501968">
              <w:marLeft w:val="0"/>
              <w:marRight w:val="0"/>
              <w:marTop w:val="0"/>
              <w:marBottom w:val="0"/>
              <w:divBdr>
                <w:top w:val="inset" w:sz="2" w:space="0" w:color="auto"/>
                <w:left w:val="inset" w:sz="2" w:space="1" w:color="auto"/>
                <w:bottom w:val="inset" w:sz="2" w:space="0" w:color="auto"/>
                <w:right w:val="inset" w:sz="2" w:space="1" w:color="auto"/>
              </w:divBdr>
            </w:div>
            <w:div w:id="1637950342">
              <w:marLeft w:val="0"/>
              <w:marRight w:val="0"/>
              <w:marTop w:val="0"/>
              <w:marBottom w:val="0"/>
              <w:divBdr>
                <w:top w:val="none" w:sz="0" w:space="0" w:color="auto"/>
                <w:left w:val="none" w:sz="0" w:space="0" w:color="auto"/>
                <w:bottom w:val="none" w:sz="0" w:space="0" w:color="auto"/>
                <w:right w:val="none" w:sz="0" w:space="0" w:color="auto"/>
              </w:divBdr>
            </w:div>
            <w:div w:id="1739746044">
              <w:marLeft w:val="0"/>
              <w:marRight w:val="0"/>
              <w:marTop w:val="0"/>
              <w:marBottom w:val="0"/>
              <w:divBdr>
                <w:top w:val="none" w:sz="0" w:space="0" w:color="auto"/>
                <w:left w:val="none" w:sz="0" w:space="0" w:color="auto"/>
                <w:bottom w:val="none" w:sz="0" w:space="0" w:color="auto"/>
                <w:right w:val="none" w:sz="0" w:space="0" w:color="auto"/>
              </w:divBdr>
            </w:div>
            <w:div w:id="1707750553">
              <w:marLeft w:val="0"/>
              <w:marRight w:val="0"/>
              <w:marTop w:val="0"/>
              <w:marBottom w:val="0"/>
              <w:divBdr>
                <w:top w:val="none" w:sz="0" w:space="0" w:color="auto"/>
                <w:left w:val="none" w:sz="0" w:space="0" w:color="auto"/>
                <w:bottom w:val="none" w:sz="0" w:space="0" w:color="auto"/>
                <w:right w:val="none" w:sz="0" w:space="0" w:color="auto"/>
              </w:divBdr>
            </w:div>
            <w:div w:id="2021083229">
              <w:marLeft w:val="0"/>
              <w:marRight w:val="0"/>
              <w:marTop w:val="0"/>
              <w:marBottom w:val="0"/>
              <w:divBdr>
                <w:top w:val="none" w:sz="0" w:space="0" w:color="auto"/>
                <w:left w:val="none" w:sz="0" w:space="0" w:color="auto"/>
                <w:bottom w:val="none" w:sz="0" w:space="0" w:color="auto"/>
                <w:right w:val="none" w:sz="0" w:space="0" w:color="auto"/>
              </w:divBdr>
            </w:div>
            <w:div w:id="1055544140">
              <w:marLeft w:val="0"/>
              <w:marRight w:val="0"/>
              <w:marTop w:val="0"/>
              <w:marBottom w:val="0"/>
              <w:divBdr>
                <w:top w:val="none" w:sz="0" w:space="0" w:color="auto"/>
                <w:left w:val="none" w:sz="0" w:space="0" w:color="auto"/>
                <w:bottom w:val="none" w:sz="0" w:space="0" w:color="auto"/>
                <w:right w:val="none" w:sz="0" w:space="0" w:color="auto"/>
              </w:divBdr>
            </w:div>
            <w:div w:id="1011449087">
              <w:marLeft w:val="0"/>
              <w:marRight w:val="0"/>
              <w:marTop w:val="0"/>
              <w:marBottom w:val="0"/>
              <w:divBdr>
                <w:top w:val="none" w:sz="0" w:space="0" w:color="auto"/>
                <w:left w:val="none" w:sz="0" w:space="0" w:color="auto"/>
                <w:bottom w:val="none" w:sz="0" w:space="0" w:color="auto"/>
                <w:right w:val="none" w:sz="0" w:space="0" w:color="auto"/>
              </w:divBdr>
            </w:div>
            <w:div w:id="44766299">
              <w:marLeft w:val="0"/>
              <w:marRight w:val="0"/>
              <w:marTop w:val="0"/>
              <w:marBottom w:val="0"/>
              <w:divBdr>
                <w:top w:val="none" w:sz="0" w:space="0" w:color="auto"/>
                <w:left w:val="none" w:sz="0" w:space="0" w:color="auto"/>
                <w:bottom w:val="none" w:sz="0" w:space="0" w:color="auto"/>
                <w:right w:val="none" w:sz="0" w:space="0" w:color="auto"/>
              </w:divBdr>
            </w:div>
            <w:div w:id="11300175">
              <w:marLeft w:val="0"/>
              <w:marRight w:val="0"/>
              <w:marTop w:val="0"/>
              <w:marBottom w:val="0"/>
              <w:divBdr>
                <w:top w:val="none" w:sz="0" w:space="0" w:color="auto"/>
                <w:left w:val="none" w:sz="0" w:space="0" w:color="auto"/>
                <w:bottom w:val="none" w:sz="0" w:space="0" w:color="auto"/>
                <w:right w:val="none" w:sz="0" w:space="0" w:color="auto"/>
              </w:divBdr>
            </w:div>
            <w:div w:id="318270129">
              <w:marLeft w:val="0"/>
              <w:marRight w:val="0"/>
              <w:marTop w:val="0"/>
              <w:marBottom w:val="0"/>
              <w:divBdr>
                <w:top w:val="inset" w:sz="2" w:space="0" w:color="auto"/>
                <w:left w:val="inset" w:sz="2" w:space="1" w:color="auto"/>
                <w:bottom w:val="inset" w:sz="2" w:space="0" w:color="auto"/>
                <w:right w:val="inset" w:sz="2" w:space="1" w:color="auto"/>
              </w:divBdr>
            </w:div>
            <w:div w:id="1027291000">
              <w:marLeft w:val="0"/>
              <w:marRight w:val="0"/>
              <w:marTop w:val="0"/>
              <w:marBottom w:val="0"/>
              <w:divBdr>
                <w:top w:val="inset" w:sz="2" w:space="0" w:color="auto"/>
                <w:left w:val="inset" w:sz="2" w:space="1" w:color="auto"/>
                <w:bottom w:val="inset" w:sz="2" w:space="0" w:color="auto"/>
                <w:right w:val="inset" w:sz="2" w:space="1" w:color="auto"/>
              </w:divBdr>
            </w:div>
            <w:div w:id="463236258">
              <w:marLeft w:val="0"/>
              <w:marRight w:val="0"/>
              <w:marTop w:val="0"/>
              <w:marBottom w:val="0"/>
              <w:divBdr>
                <w:top w:val="inset" w:sz="2" w:space="0" w:color="auto"/>
                <w:left w:val="inset" w:sz="2" w:space="1" w:color="auto"/>
                <w:bottom w:val="inset" w:sz="2" w:space="0" w:color="auto"/>
                <w:right w:val="inset" w:sz="2" w:space="1" w:color="auto"/>
              </w:divBdr>
            </w:div>
            <w:div w:id="790054343">
              <w:marLeft w:val="0"/>
              <w:marRight w:val="0"/>
              <w:marTop w:val="0"/>
              <w:marBottom w:val="0"/>
              <w:divBdr>
                <w:top w:val="inset" w:sz="2" w:space="0" w:color="auto"/>
                <w:left w:val="inset" w:sz="2" w:space="1" w:color="auto"/>
                <w:bottom w:val="inset" w:sz="2" w:space="0" w:color="auto"/>
                <w:right w:val="inset" w:sz="2" w:space="1" w:color="auto"/>
              </w:divBdr>
            </w:div>
            <w:div w:id="1912232748">
              <w:marLeft w:val="0"/>
              <w:marRight w:val="0"/>
              <w:marTop w:val="0"/>
              <w:marBottom w:val="0"/>
              <w:divBdr>
                <w:top w:val="inset" w:sz="2" w:space="0" w:color="auto"/>
                <w:left w:val="inset" w:sz="2" w:space="1" w:color="auto"/>
                <w:bottom w:val="inset" w:sz="2" w:space="0" w:color="auto"/>
                <w:right w:val="inset" w:sz="2" w:space="1" w:color="auto"/>
              </w:divBdr>
            </w:div>
            <w:div w:id="1124618304">
              <w:marLeft w:val="0"/>
              <w:marRight w:val="0"/>
              <w:marTop w:val="0"/>
              <w:marBottom w:val="0"/>
              <w:divBdr>
                <w:top w:val="inset" w:sz="2" w:space="0" w:color="auto"/>
                <w:left w:val="inset" w:sz="2" w:space="1" w:color="auto"/>
                <w:bottom w:val="inset" w:sz="2" w:space="0" w:color="auto"/>
                <w:right w:val="inset" w:sz="2" w:space="1" w:color="auto"/>
              </w:divBdr>
            </w:div>
            <w:div w:id="974793589">
              <w:marLeft w:val="0"/>
              <w:marRight w:val="0"/>
              <w:marTop w:val="0"/>
              <w:marBottom w:val="0"/>
              <w:divBdr>
                <w:top w:val="none" w:sz="0" w:space="0" w:color="auto"/>
                <w:left w:val="none" w:sz="0" w:space="0" w:color="auto"/>
                <w:bottom w:val="none" w:sz="0" w:space="0" w:color="auto"/>
                <w:right w:val="none" w:sz="0" w:space="0" w:color="auto"/>
              </w:divBdr>
            </w:div>
            <w:div w:id="7008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jpeg"/><Relationship Id="rId117" Type="http://schemas.openxmlformats.org/officeDocument/2006/relationships/image" Target="media/image102.jpeg"/><Relationship Id="rId21" Type="http://schemas.openxmlformats.org/officeDocument/2006/relationships/image" Target="media/image9.jpeg"/><Relationship Id="rId42" Type="http://schemas.openxmlformats.org/officeDocument/2006/relationships/image" Target="media/image28.jpeg"/><Relationship Id="rId47" Type="http://schemas.openxmlformats.org/officeDocument/2006/relationships/image" Target="media/image33.jpeg"/><Relationship Id="rId63" Type="http://schemas.openxmlformats.org/officeDocument/2006/relationships/image" Target="media/image49.jpeg"/><Relationship Id="rId68" Type="http://schemas.openxmlformats.org/officeDocument/2006/relationships/image" Target="media/image54.jpeg"/><Relationship Id="rId84" Type="http://schemas.openxmlformats.org/officeDocument/2006/relationships/image" Target="media/image70.jpeg"/><Relationship Id="rId89" Type="http://schemas.openxmlformats.org/officeDocument/2006/relationships/image" Target="media/image75.jpeg"/><Relationship Id="rId112" Type="http://schemas.openxmlformats.org/officeDocument/2006/relationships/image" Target="media/image98.jpeg"/><Relationship Id="rId16" Type="http://schemas.openxmlformats.org/officeDocument/2006/relationships/image" Target="media/image4.jpeg"/><Relationship Id="rId107" Type="http://schemas.openxmlformats.org/officeDocument/2006/relationships/image" Target="media/image93.jpeg"/><Relationship Id="rId11" Type="http://schemas.openxmlformats.org/officeDocument/2006/relationships/hyperlink" Target="http://docs.cntd.ru/document/1200005816" TargetMode="External"/><Relationship Id="rId32" Type="http://schemas.openxmlformats.org/officeDocument/2006/relationships/image" Target="media/image20.jpeg"/><Relationship Id="rId37" Type="http://schemas.openxmlformats.org/officeDocument/2006/relationships/image" Target="media/image25.jpeg"/><Relationship Id="rId53" Type="http://schemas.openxmlformats.org/officeDocument/2006/relationships/image" Target="media/image39.jpeg"/><Relationship Id="rId58" Type="http://schemas.openxmlformats.org/officeDocument/2006/relationships/image" Target="media/image44.jpeg"/><Relationship Id="rId74" Type="http://schemas.openxmlformats.org/officeDocument/2006/relationships/image" Target="media/image60.jpeg"/><Relationship Id="rId79" Type="http://schemas.openxmlformats.org/officeDocument/2006/relationships/image" Target="media/image65.jpeg"/><Relationship Id="rId102" Type="http://schemas.openxmlformats.org/officeDocument/2006/relationships/image" Target="media/image88.jpeg"/><Relationship Id="rId123" Type="http://schemas.openxmlformats.org/officeDocument/2006/relationships/image" Target="media/image108.jpeg"/><Relationship Id="rId5" Type="http://schemas.openxmlformats.org/officeDocument/2006/relationships/hyperlink" Target="http://docs.cntd.ru/document/495793283" TargetMode="External"/><Relationship Id="rId61" Type="http://schemas.openxmlformats.org/officeDocument/2006/relationships/image" Target="media/image47.jpeg"/><Relationship Id="rId82" Type="http://schemas.openxmlformats.org/officeDocument/2006/relationships/image" Target="media/image68.jpeg"/><Relationship Id="rId90" Type="http://schemas.openxmlformats.org/officeDocument/2006/relationships/image" Target="media/image76.jpeg"/><Relationship Id="rId95" Type="http://schemas.openxmlformats.org/officeDocument/2006/relationships/image" Target="media/image81.jpeg"/><Relationship Id="rId19" Type="http://schemas.openxmlformats.org/officeDocument/2006/relationships/image" Target="media/image7.jpe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29.jpeg"/><Relationship Id="rId48" Type="http://schemas.openxmlformats.org/officeDocument/2006/relationships/image" Target="media/image34.jpeg"/><Relationship Id="rId56" Type="http://schemas.openxmlformats.org/officeDocument/2006/relationships/image" Target="media/image42.jpeg"/><Relationship Id="rId64" Type="http://schemas.openxmlformats.org/officeDocument/2006/relationships/image" Target="media/image50.jpeg"/><Relationship Id="rId69" Type="http://schemas.openxmlformats.org/officeDocument/2006/relationships/image" Target="media/image55.jpeg"/><Relationship Id="rId77" Type="http://schemas.openxmlformats.org/officeDocument/2006/relationships/image" Target="media/image63.jpeg"/><Relationship Id="rId100" Type="http://schemas.openxmlformats.org/officeDocument/2006/relationships/image" Target="media/image86.jpeg"/><Relationship Id="rId105" Type="http://schemas.openxmlformats.org/officeDocument/2006/relationships/image" Target="media/image91.jpeg"/><Relationship Id="rId113" Type="http://schemas.openxmlformats.org/officeDocument/2006/relationships/image" Target="media/image99.jpeg"/><Relationship Id="rId118" Type="http://schemas.openxmlformats.org/officeDocument/2006/relationships/image" Target="media/image103.jpeg"/><Relationship Id="rId8" Type="http://schemas.openxmlformats.org/officeDocument/2006/relationships/hyperlink" Target="http://docs.cntd.ru/document/1200011422" TargetMode="External"/><Relationship Id="rId51" Type="http://schemas.openxmlformats.org/officeDocument/2006/relationships/image" Target="media/image37.jpeg"/><Relationship Id="rId72" Type="http://schemas.openxmlformats.org/officeDocument/2006/relationships/image" Target="media/image58.jpeg"/><Relationship Id="rId80" Type="http://schemas.openxmlformats.org/officeDocument/2006/relationships/image" Target="media/image66.jpeg"/><Relationship Id="rId85" Type="http://schemas.openxmlformats.org/officeDocument/2006/relationships/image" Target="media/image71.jpeg"/><Relationship Id="rId93" Type="http://schemas.openxmlformats.org/officeDocument/2006/relationships/image" Target="media/image79.jpeg"/><Relationship Id="rId98" Type="http://schemas.openxmlformats.org/officeDocument/2006/relationships/image" Target="media/image84.jpeg"/><Relationship Id="rId121" Type="http://schemas.openxmlformats.org/officeDocument/2006/relationships/image" Target="media/image106.jpeg"/><Relationship Id="rId3" Type="http://schemas.openxmlformats.org/officeDocument/2006/relationships/webSettings" Target="webSettings.xml"/><Relationship Id="rId12" Type="http://schemas.openxmlformats.org/officeDocument/2006/relationships/hyperlink" Target="http://docs.cntd.ru/document/1200015869"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2.jpeg"/><Relationship Id="rId59" Type="http://schemas.openxmlformats.org/officeDocument/2006/relationships/image" Target="media/image45.jpeg"/><Relationship Id="rId67" Type="http://schemas.openxmlformats.org/officeDocument/2006/relationships/image" Target="media/image53.jpeg"/><Relationship Id="rId103" Type="http://schemas.openxmlformats.org/officeDocument/2006/relationships/image" Target="media/image89.jpeg"/><Relationship Id="rId108" Type="http://schemas.openxmlformats.org/officeDocument/2006/relationships/image" Target="media/image94.jpeg"/><Relationship Id="rId116" Type="http://schemas.openxmlformats.org/officeDocument/2006/relationships/image" Target="media/image101.jpeg"/><Relationship Id="rId124" Type="http://schemas.openxmlformats.org/officeDocument/2006/relationships/fontTable" Target="fontTable.xml"/><Relationship Id="rId20" Type="http://schemas.openxmlformats.org/officeDocument/2006/relationships/image" Target="media/image8.jpeg"/><Relationship Id="rId41" Type="http://schemas.openxmlformats.org/officeDocument/2006/relationships/image" Target="media/image27.jpeg"/><Relationship Id="rId54" Type="http://schemas.openxmlformats.org/officeDocument/2006/relationships/image" Target="media/image40.jpeg"/><Relationship Id="rId62" Type="http://schemas.openxmlformats.org/officeDocument/2006/relationships/image" Target="media/image48.jpeg"/><Relationship Id="rId70" Type="http://schemas.openxmlformats.org/officeDocument/2006/relationships/image" Target="media/image56.jpeg"/><Relationship Id="rId75" Type="http://schemas.openxmlformats.org/officeDocument/2006/relationships/image" Target="media/image61.jpeg"/><Relationship Id="rId83" Type="http://schemas.openxmlformats.org/officeDocument/2006/relationships/image" Target="media/image69.jpeg"/><Relationship Id="rId88" Type="http://schemas.openxmlformats.org/officeDocument/2006/relationships/image" Target="media/image74.jpeg"/><Relationship Id="rId91" Type="http://schemas.openxmlformats.org/officeDocument/2006/relationships/image" Target="media/image77.jpeg"/><Relationship Id="rId96" Type="http://schemas.openxmlformats.org/officeDocument/2006/relationships/image" Target="media/image82.jpeg"/><Relationship Id="rId111" Type="http://schemas.openxmlformats.org/officeDocument/2006/relationships/image" Target="media/image97.jpeg"/><Relationship Id="rId1" Type="http://schemas.openxmlformats.org/officeDocument/2006/relationships/styles" Target="styles.xml"/><Relationship Id="rId6" Type="http://schemas.openxmlformats.org/officeDocument/2006/relationships/hyperlink" Target="http://docs.cntd.ru/document/1200005016" TargetMode="Externa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image" Target="media/image35.jpeg"/><Relationship Id="rId57" Type="http://schemas.openxmlformats.org/officeDocument/2006/relationships/image" Target="media/image43.jpeg"/><Relationship Id="rId106" Type="http://schemas.openxmlformats.org/officeDocument/2006/relationships/image" Target="media/image92.jpeg"/><Relationship Id="rId114" Type="http://schemas.openxmlformats.org/officeDocument/2006/relationships/image" Target="media/image100.jpeg"/><Relationship Id="rId119" Type="http://schemas.openxmlformats.org/officeDocument/2006/relationships/image" Target="media/image104.jpeg"/><Relationship Id="rId10" Type="http://schemas.openxmlformats.org/officeDocument/2006/relationships/hyperlink" Target="http://docs.cntd.ru/document/1200094154" TargetMode="External"/><Relationship Id="rId31" Type="http://schemas.openxmlformats.org/officeDocument/2006/relationships/image" Target="media/image19.jpeg"/><Relationship Id="rId44" Type="http://schemas.openxmlformats.org/officeDocument/2006/relationships/image" Target="media/image30.jpeg"/><Relationship Id="rId52" Type="http://schemas.openxmlformats.org/officeDocument/2006/relationships/image" Target="media/image38.jpeg"/><Relationship Id="rId60" Type="http://schemas.openxmlformats.org/officeDocument/2006/relationships/image" Target="media/image46.jpeg"/><Relationship Id="rId65" Type="http://schemas.openxmlformats.org/officeDocument/2006/relationships/image" Target="media/image51.jpeg"/><Relationship Id="rId73" Type="http://schemas.openxmlformats.org/officeDocument/2006/relationships/image" Target="media/image59.jpeg"/><Relationship Id="rId78" Type="http://schemas.openxmlformats.org/officeDocument/2006/relationships/image" Target="media/image64.jpeg"/><Relationship Id="rId81" Type="http://schemas.openxmlformats.org/officeDocument/2006/relationships/image" Target="media/image67.jpeg"/><Relationship Id="rId86" Type="http://schemas.openxmlformats.org/officeDocument/2006/relationships/image" Target="media/image72.jpeg"/><Relationship Id="rId94" Type="http://schemas.openxmlformats.org/officeDocument/2006/relationships/image" Target="media/image80.jpeg"/><Relationship Id="rId99" Type="http://schemas.openxmlformats.org/officeDocument/2006/relationships/image" Target="media/image85.jpeg"/><Relationship Id="rId101" Type="http://schemas.openxmlformats.org/officeDocument/2006/relationships/image" Target="media/image87.jpeg"/><Relationship Id="rId122" Type="http://schemas.openxmlformats.org/officeDocument/2006/relationships/image" Target="media/image107.jpeg"/><Relationship Id="rId4" Type="http://schemas.openxmlformats.org/officeDocument/2006/relationships/hyperlink" Target="http://docs.cntd.ru/document/902249298" TargetMode="External"/><Relationship Id="rId9" Type="http://schemas.openxmlformats.org/officeDocument/2006/relationships/hyperlink" Target="http://docs.cntd.ru/document/1200015869" TargetMode="External"/><Relationship Id="rId13" Type="http://schemas.openxmlformats.org/officeDocument/2006/relationships/image" Target="media/image1.jpeg"/><Relationship Id="rId18" Type="http://schemas.openxmlformats.org/officeDocument/2006/relationships/image" Target="media/image6.jpeg"/><Relationship Id="rId39" Type="http://schemas.openxmlformats.org/officeDocument/2006/relationships/hyperlink" Target="http://docs.cntd.ru/document/1200005016" TargetMode="External"/><Relationship Id="rId109" Type="http://schemas.openxmlformats.org/officeDocument/2006/relationships/image" Target="media/image95.jpeg"/><Relationship Id="rId34" Type="http://schemas.openxmlformats.org/officeDocument/2006/relationships/image" Target="media/image22.jpeg"/><Relationship Id="rId50" Type="http://schemas.openxmlformats.org/officeDocument/2006/relationships/image" Target="media/image36.jpeg"/><Relationship Id="rId55" Type="http://schemas.openxmlformats.org/officeDocument/2006/relationships/image" Target="media/image41.jpeg"/><Relationship Id="rId76" Type="http://schemas.openxmlformats.org/officeDocument/2006/relationships/image" Target="media/image62.jpeg"/><Relationship Id="rId97" Type="http://schemas.openxmlformats.org/officeDocument/2006/relationships/image" Target="media/image83.jpeg"/><Relationship Id="rId104" Type="http://schemas.openxmlformats.org/officeDocument/2006/relationships/image" Target="media/image90.jpeg"/><Relationship Id="rId120" Type="http://schemas.openxmlformats.org/officeDocument/2006/relationships/image" Target="media/image105.jpeg"/><Relationship Id="rId125" Type="http://schemas.openxmlformats.org/officeDocument/2006/relationships/theme" Target="theme/theme1.xml"/><Relationship Id="rId7" Type="http://schemas.openxmlformats.org/officeDocument/2006/relationships/hyperlink" Target="http://docs.cntd.ru/document/1200005816" TargetMode="External"/><Relationship Id="rId71" Type="http://schemas.openxmlformats.org/officeDocument/2006/relationships/image" Target="media/image57.jpeg"/><Relationship Id="rId92" Type="http://schemas.openxmlformats.org/officeDocument/2006/relationships/image" Target="media/image78.jpeg"/><Relationship Id="rId2" Type="http://schemas.openxmlformats.org/officeDocument/2006/relationships/settings" Target="settings.xml"/><Relationship Id="rId29" Type="http://schemas.openxmlformats.org/officeDocument/2006/relationships/image" Target="media/image17.jpeg"/><Relationship Id="rId24" Type="http://schemas.openxmlformats.org/officeDocument/2006/relationships/image" Target="media/image12.jpeg"/><Relationship Id="rId40" Type="http://schemas.openxmlformats.org/officeDocument/2006/relationships/hyperlink" Target="http://docs.cntd.ru/document/1200011422" TargetMode="External"/><Relationship Id="rId45" Type="http://schemas.openxmlformats.org/officeDocument/2006/relationships/image" Target="media/image31.jpeg"/><Relationship Id="rId66" Type="http://schemas.openxmlformats.org/officeDocument/2006/relationships/image" Target="media/image52.jpeg"/><Relationship Id="rId87" Type="http://schemas.openxmlformats.org/officeDocument/2006/relationships/image" Target="media/image73.jpeg"/><Relationship Id="rId110" Type="http://schemas.openxmlformats.org/officeDocument/2006/relationships/image" Target="media/image96.jpeg"/><Relationship Id="rId115" Type="http://schemas.openxmlformats.org/officeDocument/2006/relationships/hyperlink" Target="http://docs.cntd.ru/document/1200003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22476</Words>
  <Characters>128116</Characters>
  <Application>Microsoft Office Word</Application>
  <DocSecurity>0</DocSecurity>
  <Lines>1067</Lines>
  <Paragraphs>300</Paragraphs>
  <ScaleCrop>false</ScaleCrop>
  <Company>Microsoft</Company>
  <LinksUpToDate>false</LinksUpToDate>
  <CharactersWithSpaces>150292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Regset</dc:creator>
  <cp:keywords/>
  <dc:description/>
  <cp:lastModifiedBy>Regset</cp:lastModifiedBy>
  <cp:revision>2</cp:revision>
  <dcterms:created xsi:type="dcterms:W3CDTF">2017-10-06T05:21:00Z</dcterms:created>
  <dcterms:modified xsi:type="dcterms:W3CDTF">2017-10-06T05:22:00Z</dcterms:modified>
</cp:coreProperties>
</file>